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4BA0" w14:textId="477A5CC6" w:rsidR="001441CC" w:rsidRPr="003C2E37" w:rsidRDefault="00023C9B" w:rsidP="00023C9B">
      <w:pPr>
        <w:jc w:val="center"/>
        <w:rPr>
          <w:b/>
          <w:bCs/>
        </w:rPr>
      </w:pPr>
      <w:r w:rsidRPr="003C2E37">
        <w:rPr>
          <w:b/>
          <w:bCs/>
          <w:cs/>
        </w:rPr>
        <w:t>เอกสารแผ่นสรุปการติดตามการปฏิบัติตามเกณฑ์</w:t>
      </w:r>
      <w:r w:rsidRPr="003C2E37">
        <w:rPr>
          <w:b/>
          <w:bCs/>
        </w:rPr>
        <w:br/>
        <w:t>(Compliance Monitoring Summary Sheet, CMSS)</w:t>
      </w:r>
    </w:p>
    <w:p w14:paraId="773C3BD2" w14:textId="32987D96" w:rsidR="00023C9B" w:rsidRPr="003C2E37" w:rsidRDefault="00023C9B" w:rsidP="00023C9B">
      <w:pPr>
        <w:jc w:val="thaiDistribute"/>
      </w:pPr>
      <w:r w:rsidRPr="003C2E37">
        <w:rPr>
          <w:cs/>
        </w:rPr>
        <w:t>การกรอกข้อมูลในแบบฟอร์มนี้ จ</w:t>
      </w:r>
      <w:r w:rsidR="009C44A1" w:rsidRPr="003C2E37">
        <w:rPr>
          <w:rFonts w:hint="cs"/>
          <w:cs/>
        </w:rPr>
        <w:t>ะ</w:t>
      </w:r>
      <w:r w:rsidRPr="003C2E37">
        <w:rPr>
          <w:cs/>
        </w:rPr>
        <w:t>ต้องดำเนินการให้สอดคล้องกับนิยามที่กำหนดไว้ในกฎระเบียบประชาคมยุโรป</w:t>
      </w:r>
      <w:r w:rsidRPr="003C2E37">
        <w:rPr>
          <w:rFonts w:hint="cs"/>
          <w:cs/>
        </w:rPr>
        <w:t xml:space="preserve"> เลข</w:t>
      </w:r>
      <w:r w:rsidRPr="003C2E37">
        <w:rPr>
          <w:cs/>
        </w:rPr>
        <w:t xml:space="preserve">ที่ </w:t>
      </w:r>
      <w:r w:rsidRPr="003C2E37">
        <w:t xml:space="preserve">2023/2006 </w:t>
      </w:r>
      <w:r w:rsidRPr="003C2E37">
        <w:rPr>
          <w:cs/>
        </w:rPr>
        <w:t>ว่าด้วยหลักเกณฑ์ที่ดีในการผลิต (</w:t>
      </w:r>
      <w:r w:rsidRPr="003C2E37">
        <w:t xml:space="preserve">Good Manufacturing Practices) </w:t>
      </w:r>
      <w:r w:rsidRPr="003C2E37">
        <w:rPr>
          <w:cs/>
        </w:rPr>
        <w:t xml:space="preserve">และภาคผนวก </w:t>
      </w:r>
      <w:r w:rsidRPr="003C2E37">
        <w:t xml:space="preserve">B </w:t>
      </w:r>
      <w:r w:rsidRPr="003C2E37">
        <w:rPr>
          <w:cs/>
        </w:rPr>
        <w:t>ของกฎระเบียบดังกล่าว</w:t>
      </w:r>
    </w:p>
    <w:p w14:paraId="5CCFCCBE" w14:textId="12F9B1DA" w:rsidR="00023C9B" w:rsidRPr="003C2E37" w:rsidRDefault="00023C9B" w:rsidP="00023C9B">
      <w:pPr>
        <w:jc w:val="thaiDistribute"/>
      </w:pPr>
      <w:r w:rsidRPr="003C2E37">
        <w:rPr>
          <w:cs/>
        </w:rPr>
        <w:t>อักษรย่อที่ใช้ในเอกสารฉบับนี้เป็นไปตามกฎระเบียบประชาคมยุโรป</w:t>
      </w:r>
      <w:r w:rsidRPr="003C2E37">
        <w:rPr>
          <w:rFonts w:hint="cs"/>
          <w:cs/>
        </w:rPr>
        <w:t xml:space="preserve"> เลข</w:t>
      </w:r>
      <w:r w:rsidRPr="003C2E37">
        <w:rPr>
          <w:cs/>
        </w:rPr>
        <w:t xml:space="preserve">ที่ </w:t>
      </w:r>
      <w:r w:rsidRPr="003C2E37">
        <w:t xml:space="preserve">2023/2006 </w:t>
      </w:r>
      <w:r w:rsidRPr="003C2E37">
        <w:rPr>
          <w:cs/>
        </w:rPr>
        <w:t>ดังนี้:</w:t>
      </w:r>
    </w:p>
    <w:p w14:paraId="2AEE6CC4" w14:textId="60C0D053" w:rsidR="00023C9B" w:rsidRPr="003C2E37" w:rsidRDefault="00023C9B" w:rsidP="00093335">
      <w:pPr>
        <w:jc w:val="thaiDistribute"/>
      </w:pPr>
      <w:r w:rsidRPr="003C2E37">
        <w:t>QA</w:t>
      </w:r>
      <w:r w:rsidR="00D55D7D">
        <w:t xml:space="preserve"> </w:t>
      </w:r>
      <w:r w:rsidR="00D55D7D">
        <w:rPr>
          <w:rFonts w:hint="cs"/>
          <w:cs/>
        </w:rPr>
        <w:t>หมายถึง</w:t>
      </w:r>
      <w:r w:rsidRPr="003C2E37">
        <w:t xml:space="preserve"> </w:t>
      </w:r>
      <w:r w:rsidRPr="003C2E37">
        <w:rPr>
          <w:cs/>
        </w:rPr>
        <w:t>การประเมินคุณภาพ (</w:t>
      </w:r>
      <w:r w:rsidRPr="003C2E37">
        <w:t>Quality Assessment)</w:t>
      </w:r>
    </w:p>
    <w:p w14:paraId="17CF6995" w14:textId="1EA428C6" w:rsidR="00023C9B" w:rsidRPr="003C2E37" w:rsidRDefault="00023C9B" w:rsidP="00093335">
      <w:pPr>
        <w:jc w:val="thaiDistribute"/>
      </w:pPr>
      <w:r w:rsidRPr="003C2E37">
        <w:t>SOP</w:t>
      </w:r>
      <w:r w:rsidR="00D55D7D">
        <w:rPr>
          <w:rFonts w:hint="cs"/>
          <w:cs/>
        </w:rPr>
        <w:t xml:space="preserve"> หมายถึง</w:t>
      </w:r>
      <w:r w:rsidRPr="003C2E37">
        <w:t xml:space="preserve"> </w:t>
      </w:r>
      <w:r w:rsidRPr="003C2E37">
        <w:rPr>
          <w:cs/>
        </w:rPr>
        <w:t>วิธีปฏิบัติงานมาตรฐาน (</w:t>
      </w:r>
      <w:r w:rsidRPr="003C2E37">
        <w:t>Standard Operating Procedure)</w:t>
      </w:r>
    </w:p>
    <w:p w14:paraId="0B122C75" w14:textId="4986AD1E" w:rsidR="00023C9B" w:rsidRDefault="00023C9B" w:rsidP="00093335">
      <w:pPr>
        <w:jc w:val="thaiDistribute"/>
      </w:pPr>
      <w:r w:rsidRPr="003C2E37">
        <w:t>SOP code</w:t>
      </w:r>
      <w:r w:rsidR="00D55D7D">
        <w:rPr>
          <w:rFonts w:hint="cs"/>
          <w:cs/>
        </w:rPr>
        <w:t xml:space="preserve"> หมายถึง </w:t>
      </w:r>
      <w:r w:rsidRPr="003C2E37">
        <w:rPr>
          <w:cs/>
        </w:rPr>
        <w:t xml:space="preserve">รหัสวิธีปฏิบัติงานมาตรฐาน ประกอบด้วยตัวเลขสองชุด คือ เลขลำดับของ </w:t>
      </w:r>
      <w:r w:rsidRPr="003C2E37">
        <w:t xml:space="preserve">SOP </w:t>
      </w:r>
      <w:r w:rsidRPr="003C2E37">
        <w:rPr>
          <w:cs/>
        </w:rPr>
        <w:t>และเลขลำดับของเอกสารที่ระบุไว้ โดยใช้รูปแบบ</w:t>
      </w:r>
      <w:r w:rsidRPr="003C2E37">
        <w:t xml:space="preserve"> SOPNr – DocNr </w:t>
      </w:r>
      <w:r w:rsidRPr="003C2E37">
        <w:rPr>
          <w:cs/>
        </w:rPr>
        <w:t xml:space="preserve">ทั้งนี้ เลขลำดับเอกสารต้องตรงกับเลขลำดับที่ปรากฏในส่วนที่ </w:t>
      </w:r>
      <w:r w:rsidRPr="003C2E37">
        <w:t xml:space="preserve">2.3 </w:t>
      </w:r>
      <w:r w:rsidRPr="003C2E37">
        <w:rPr>
          <w:cs/>
        </w:rPr>
        <w:t xml:space="preserve">และเลขลำดับ </w:t>
      </w:r>
      <w:r w:rsidRPr="003C2E37">
        <w:t xml:space="preserve">SOP </w:t>
      </w:r>
      <w:r w:rsidRPr="003C2E37">
        <w:rPr>
          <w:cs/>
        </w:rPr>
        <w:t>ต้องเป็นไปตามระบบการให้เลขรหัสของผู้ทำการรีไซเคิล</w:t>
      </w:r>
    </w:p>
    <w:p w14:paraId="1027559B" w14:textId="77777777" w:rsidR="004470C5" w:rsidRPr="004470C5" w:rsidRDefault="004470C5" w:rsidP="000D0D21">
      <w:pPr>
        <w:widowControl w:val="0"/>
        <w:spacing w:after="0"/>
        <w:jc w:val="thaiDistribute"/>
        <w:rPr>
          <w:rFonts w:eastAsia="Calibri"/>
          <w:color w:val="000000"/>
          <w:szCs w:val="24"/>
          <w:lang w:bidi="en-US"/>
        </w:rPr>
      </w:pPr>
      <w:r w:rsidRPr="004470C5">
        <w:rPr>
          <w:rFonts w:eastAsia="Calibri"/>
          <w:color w:val="000000"/>
          <w:szCs w:val="24"/>
          <w:lang w:bidi="en-US"/>
        </w:rPr>
        <w:t>The template shall be completed taking account of the definitions set out in Regulation (EC) No 2023/2006 on good manufacturing practices, and Annex B thereof.</w:t>
      </w:r>
    </w:p>
    <w:p w14:paraId="71FCF030" w14:textId="77777777" w:rsidR="004470C5" w:rsidRPr="004470C5" w:rsidRDefault="004470C5" w:rsidP="000D0D21">
      <w:pPr>
        <w:widowControl w:val="0"/>
        <w:spacing w:after="0"/>
        <w:jc w:val="thaiDistribute"/>
        <w:rPr>
          <w:rFonts w:eastAsia="Calibri"/>
          <w:color w:val="000000"/>
          <w:szCs w:val="24"/>
          <w:lang w:bidi="en-US"/>
        </w:rPr>
      </w:pPr>
      <w:r w:rsidRPr="004470C5">
        <w:rPr>
          <w:rFonts w:eastAsia="Calibri"/>
          <w:color w:val="000000"/>
          <w:szCs w:val="24"/>
          <w:lang w:bidi="en-US"/>
        </w:rPr>
        <w:t>Abbreviations used in this document in accordance with Regulation (EC) No 2023/2006:</w:t>
      </w:r>
    </w:p>
    <w:p w14:paraId="397ED0E2" w14:textId="44439FD9" w:rsidR="004470C5" w:rsidRPr="004470C5" w:rsidRDefault="004470C5" w:rsidP="000D0D21">
      <w:pPr>
        <w:widowControl w:val="0"/>
        <w:spacing w:after="0"/>
        <w:jc w:val="thaiDistribute"/>
        <w:rPr>
          <w:rFonts w:eastAsia="Times New Roman"/>
          <w:color w:val="000000"/>
          <w:szCs w:val="24"/>
          <w:lang w:bidi="en-US"/>
        </w:rPr>
      </w:pPr>
      <w:r w:rsidRPr="004470C5">
        <w:rPr>
          <w:rFonts w:eastAsia="Times New Roman"/>
          <w:color w:val="000000"/>
          <w:szCs w:val="24"/>
          <w:lang w:bidi="en-US"/>
        </w:rPr>
        <w:t>QA</w:t>
      </w:r>
      <w:r w:rsidR="00093335" w:rsidRPr="004470C5">
        <w:rPr>
          <w:rFonts w:eastAsia="Times New Roman"/>
          <w:color w:val="000000"/>
          <w:szCs w:val="24"/>
          <w:lang w:bidi="en-US"/>
        </w:rPr>
        <w:t>: Quality</w:t>
      </w:r>
      <w:r w:rsidRPr="004470C5">
        <w:rPr>
          <w:rFonts w:eastAsia="Times New Roman"/>
          <w:color w:val="000000"/>
          <w:szCs w:val="24"/>
          <w:lang w:bidi="en-US"/>
        </w:rPr>
        <w:t xml:space="preserve"> Assessment</w:t>
      </w:r>
    </w:p>
    <w:p w14:paraId="512041DF" w14:textId="7F394C86" w:rsidR="004470C5" w:rsidRPr="004470C5" w:rsidRDefault="004470C5" w:rsidP="000D0D21">
      <w:pPr>
        <w:widowControl w:val="0"/>
        <w:spacing w:after="0"/>
        <w:jc w:val="thaiDistribute"/>
        <w:rPr>
          <w:rFonts w:eastAsia="Times New Roman"/>
          <w:color w:val="000000"/>
          <w:szCs w:val="24"/>
          <w:lang w:bidi="en-US"/>
        </w:rPr>
      </w:pPr>
      <w:r w:rsidRPr="004470C5">
        <w:rPr>
          <w:rFonts w:eastAsia="Times New Roman"/>
          <w:color w:val="000000"/>
          <w:szCs w:val="24"/>
          <w:lang w:bidi="en-US"/>
        </w:rPr>
        <w:t>SOP</w:t>
      </w:r>
      <w:r w:rsidR="00093335" w:rsidRPr="004470C5">
        <w:rPr>
          <w:rFonts w:eastAsia="Times New Roman"/>
          <w:color w:val="000000"/>
          <w:szCs w:val="24"/>
          <w:lang w:bidi="en-US"/>
        </w:rPr>
        <w:t>: Standard</w:t>
      </w:r>
      <w:r w:rsidRPr="004470C5">
        <w:rPr>
          <w:rFonts w:eastAsia="Times New Roman"/>
          <w:color w:val="000000"/>
          <w:szCs w:val="24"/>
          <w:lang w:bidi="en-US"/>
        </w:rPr>
        <w:t xml:space="preserve"> Operating Procedure</w:t>
      </w:r>
    </w:p>
    <w:p w14:paraId="4DF020CE" w14:textId="5E0AA9E7" w:rsidR="004470C5" w:rsidRPr="003C2E37" w:rsidRDefault="004470C5" w:rsidP="000D0D21">
      <w:pPr>
        <w:jc w:val="thaiDistribute"/>
      </w:pPr>
      <w:r w:rsidRPr="004470C5">
        <w:rPr>
          <w:rFonts w:eastAsia="Times New Roman"/>
          <w:color w:val="000000"/>
          <w:szCs w:val="24"/>
          <w:lang w:bidi="en-US"/>
        </w:rPr>
        <w:t>SOP code:</w:t>
      </w:r>
      <w:r w:rsidR="00093335">
        <w:rPr>
          <w:rFonts w:eastAsia="Times New Roman" w:hint="cs"/>
          <w:color w:val="000000"/>
          <w:szCs w:val="24"/>
          <w:cs/>
        </w:rPr>
        <w:t xml:space="preserve"> </w:t>
      </w:r>
      <w:r w:rsidRPr="004470C5">
        <w:rPr>
          <w:rFonts w:eastAsia="Times New Roman"/>
          <w:color w:val="000000"/>
          <w:szCs w:val="24"/>
          <w:lang w:bidi="en-US"/>
        </w:rPr>
        <w:t>a SOP code is comprised of two numbers, the number of the SOP and the number of the document in which it is described in the format SOPNr – DocNr; the document number shall correspond to the document number listed in section 2.3, the SOP number to the numbering system of the recycler</w:t>
      </w:r>
    </w:p>
    <w:p w14:paraId="2D509311" w14:textId="1CF75AD8" w:rsidR="009C44A1" w:rsidRPr="003C2E37" w:rsidRDefault="009C44A1" w:rsidP="009C44A1">
      <w:pPr>
        <w:pStyle w:val="ListParagraph"/>
        <w:numPr>
          <w:ilvl w:val="0"/>
          <w:numId w:val="2"/>
        </w:numPr>
        <w:jc w:val="thaiDistribute"/>
        <w:rPr>
          <w:rFonts w:eastAsia="Times New Roman"/>
          <w:b/>
          <w:bCs/>
        </w:rPr>
      </w:pPr>
      <w:r w:rsidRPr="003C2E37">
        <w:rPr>
          <w:rFonts w:hint="cs"/>
          <w:b/>
          <w:bCs/>
          <w:cs/>
        </w:rPr>
        <w:t>ส่วนการระบุข้อมูล</w:t>
      </w:r>
      <w:r w:rsidR="00D46B9B">
        <w:rPr>
          <w:rFonts w:hint="cs"/>
          <w:b/>
          <w:bCs/>
          <w:cs/>
        </w:rPr>
        <w:t xml:space="preserve"> </w:t>
      </w:r>
      <w:r w:rsidR="00D46B9B">
        <w:rPr>
          <w:b/>
          <w:bCs/>
        </w:rPr>
        <w:t>(</w:t>
      </w:r>
      <w:r w:rsidR="00D46B9B" w:rsidRPr="00D46B9B">
        <w:rPr>
          <w:b/>
          <w:bCs/>
          <w:lang w:val="en-IE"/>
        </w:rPr>
        <w:t>Identification)</w:t>
      </w:r>
    </w:p>
    <w:p w14:paraId="0726AD53" w14:textId="52F15140" w:rsidR="009C44A1" w:rsidRDefault="009C44A1" w:rsidP="009C44A1">
      <w:pPr>
        <w:jc w:val="thaiDistribute"/>
      </w:pPr>
      <w:r w:rsidRPr="003C2E37">
        <w:rPr>
          <w:rFonts w:hint="cs"/>
          <w:cs/>
        </w:rPr>
        <w:t>หมายเลขทะเบียนต่างๆ (</w:t>
      </w:r>
      <w:r w:rsidRPr="003C2E37">
        <w:rPr>
          <w:rFonts w:hint="cs"/>
        </w:rPr>
        <w:t xml:space="preserve">RIN, RFN, RON, RAN, NTN) </w:t>
      </w:r>
      <w:r w:rsidRPr="003C2E37">
        <w:rPr>
          <w:rFonts w:hint="cs"/>
          <w:cs/>
        </w:rPr>
        <w:t>ที่อ้างถึงในส่วนนี้ จะต้องตรงกับหมายเลขที่ได้รับจากการจดทะเบียนในระบบ</w:t>
      </w:r>
      <w:r w:rsidRPr="003C2E37">
        <w:rPr>
          <w:rFonts w:hint="cs"/>
        </w:rPr>
        <w:t xml:space="preserve"> Union Register </w:t>
      </w:r>
      <w:r w:rsidRPr="003C2E37">
        <w:rPr>
          <w:rFonts w:hint="cs"/>
          <w:cs/>
        </w:rPr>
        <w:t xml:space="preserve">ที่จัดทำขึ้นตามนัยแห่งมาตรา </w:t>
      </w:r>
      <w:r w:rsidRPr="003C2E37">
        <w:rPr>
          <w:rFonts w:hint="cs"/>
        </w:rPr>
        <w:t xml:space="preserve">24 </w:t>
      </w:r>
      <w:r w:rsidRPr="003C2E37">
        <w:rPr>
          <w:rFonts w:hint="cs"/>
          <w:cs/>
        </w:rPr>
        <w:t>ของ</w:t>
      </w:r>
      <w:r w:rsidRPr="003C2E37">
        <w:rPr>
          <w:cs/>
        </w:rPr>
        <w:t>กฎระเบียบสหภาพยุโรป เลขที่</w:t>
      </w:r>
      <w:r w:rsidRPr="003C2E37">
        <w:rPr>
          <w:rFonts w:hint="cs"/>
          <w:cs/>
        </w:rPr>
        <w:t xml:space="preserve"> </w:t>
      </w:r>
      <w:r w:rsidRPr="003C2E37">
        <w:t>2022</w:t>
      </w:r>
      <w:r w:rsidRPr="003C2E37">
        <w:rPr>
          <w:rFonts w:hint="cs"/>
          <w:cs/>
        </w:rPr>
        <w:t>/</w:t>
      </w:r>
      <w:r w:rsidRPr="003C2E37">
        <w:t>1616</w:t>
      </w:r>
    </w:p>
    <w:p w14:paraId="6380CD64" w14:textId="77777777" w:rsidR="002936F8" w:rsidRPr="007238B9" w:rsidRDefault="002936F8" w:rsidP="002936F8">
      <w:r w:rsidRPr="0056156A">
        <w:t xml:space="preserve">The numbers (RIN, RFN, RON, RAN, NTN) referred to in this section shall correspond to the numbers in the Union Register laid down in accordance with Article 24 </w:t>
      </w:r>
      <w:r w:rsidRPr="0056156A">
        <w:rPr>
          <w:rFonts w:eastAsia="Calibri"/>
        </w:rPr>
        <w:t xml:space="preserve">of Regulation (EU) </w:t>
      </w:r>
      <w:r>
        <w:rPr>
          <w:rFonts w:eastAsia="Calibri"/>
        </w:rPr>
        <w:t>2022/1616</w:t>
      </w:r>
    </w:p>
    <w:p w14:paraId="417AB21F" w14:textId="22A2F15C" w:rsidR="009C44A1" w:rsidRPr="003C2E37" w:rsidRDefault="009C44A1" w:rsidP="009C44A1">
      <w:pPr>
        <w:pStyle w:val="ListParagraph"/>
        <w:numPr>
          <w:ilvl w:val="1"/>
          <w:numId w:val="3"/>
        </w:numPr>
        <w:jc w:val="thaiDistribute"/>
        <w:rPr>
          <w:b/>
          <w:bCs/>
        </w:rPr>
      </w:pPr>
      <w:r w:rsidRPr="003C2E37">
        <w:rPr>
          <w:b/>
          <w:bCs/>
          <w:cs/>
        </w:rPr>
        <w:lastRenderedPageBreak/>
        <w:t>การระบุข้อมูลสถานประกอบการรีไซเคิล</w:t>
      </w:r>
      <w:r w:rsidR="002E6798">
        <w:rPr>
          <w:b/>
          <w:bCs/>
        </w:rPr>
        <w:t xml:space="preserve"> (</w:t>
      </w:r>
      <w:r w:rsidR="002E6798" w:rsidRPr="002E6798">
        <w:rPr>
          <w:b/>
          <w:bCs/>
        </w:rPr>
        <w:t>Identification of the recycling installation)</w:t>
      </w:r>
    </w:p>
    <w:tbl>
      <w:tblPr>
        <w:tblStyle w:val="TableGrid"/>
        <w:tblW w:w="9274" w:type="dxa"/>
        <w:tblInd w:w="360" w:type="dxa"/>
        <w:tblLook w:val="04A0" w:firstRow="1" w:lastRow="0" w:firstColumn="1" w:lastColumn="0" w:noHBand="0" w:noVBand="1"/>
      </w:tblPr>
      <w:tblGrid>
        <w:gridCol w:w="3604"/>
        <w:gridCol w:w="2977"/>
        <w:gridCol w:w="2693"/>
      </w:tblGrid>
      <w:tr w:rsidR="00AB027F" w:rsidRPr="003C2E37" w14:paraId="6C6A82D7" w14:textId="6DB8784B" w:rsidTr="00F8697D">
        <w:trPr>
          <w:tblHeader/>
        </w:trPr>
        <w:tc>
          <w:tcPr>
            <w:tcW w:w="3604" w:type="dxa"/>
          </w:tcPr>
          <w:p w14:paraId="485FAA93" w14:textId="73FC9CD9" w:rsidR="00AB027F" w:rsidRPr="00771268" w:rsidRDefault="00AB027F" w:rsidP="00AB027F">
            <w:pPr>
              <w:jc w:val="center"/>
              <w:rPr>
                <w:cs/>
              </w:rPr>
            </w:pPr>
            <w:r w:rsidRPr="00771268">
              <w:rPr>
                <w:rFonts w:hint="cs"/>
                <w:cs/>
              </w:rPr>
              <w:t>หัวข้อ</w:t>
            </w:r>
            <w:r w:rsidRPr="00771268">
              <w:br/>
            </w:r>
            <w:r>
              <w:t>(</w:t>
            </w:r>
            <w:r w:rsidRPr="00771268">
              <w:t>Topic</w:t>
            </w:r>
            <w:r>
              <w:t>)</w:t>
            </w:r>
          </w:p>
        </w:tc>
        <w:tc>
          <w:tcPr>
            <w:tcW w:w="2977" w:type="dxa"/>
          </w:tcPr>
          <w:p w14:paraId="191F9A2E" w14:textId="2DF26705" w:rsidR="00AB027F" w:rsidRPr="00771268" w:rsidRDefault="00AB027F" w:rsidP="00AB027F">
            <w:pPr>
              <w:jc w:val="center"/>
            </w:pPr>
            <w:r w:rsidRPr="00771268">
              <w:rPr>
                <w:rFonts w:hint="cs"/>
                <w:cs/>
              </w:rPr>
              <w:t>รายละเอียด</w:t>
            </w:r>
            <w:r w:rsidRPr="00771268">
              <w:br/>
            </w:r>
            <w:r>
              <w:t>(</w:t>
            </w:r>
            <w:r w:rsidRPr="00771268">
              <w:t>Details</w:t>
            </w:r>
            <w:r>
              <w:t>)</w:t>
            </w:r>
          </w:p>
        </w:tc>
        <w:tc>
          <w:tcPr>
            <w:tcW w:w="2693" w:type="dxa"/>
          </w:tcPr>
          <w:p w14:paraId="55D71674" w14:textId="77777777" w:rsidR="00AB027F" w:rsidRPr="00771268" w:rsidRDefault="00AB027F" w:rsidP="00AB027F">
            <w:pPr>
              <w:jc w:val="center"/>
            </w:pPr>
            <w:r w:rsidRPr="00771268">
              <w:rPr>
                <w:rFonts w:hint="cs"/>
                <w:cs/>
              </w:rPr>
              <w:t>เอกสารที่ยืนยัน</w:t>
            </w:r>
          </w:p>
          <w:p w14:paraId="58EBC8DC" w14:textId="37853DF4" w:rsidR="00AB027F" w:rsidRPr="00771268" w:rsidRDefault="00AB027F" w:rsidP="00AB027F">
            <w:pPr>
              <w:jc w:val="center"/>
            </w:pPr>
            <w:r>
              <w:t>(</w:t>
            </w:r>
            <w:r w:rsidRPr="00771268">
              <w:t>Supporting Documents</w:t>
            </w:r>
            <w:r>
              <w:t>)</w:t>
            </w:r>
          </w:p>
        </w:tc>
      </w:tr>
      <w:tr w:rsidR="009C44A1" w:rsidRPr="003C2E37" w14:paraId="1290BAAB" w14:textId="68858440" w:rsidTr="00F8697D">
        <w:tc>
          <w:tcPr>
            <w:tcW w:w="3604" w:type="dxa"/>
          </w:tcPr>
          <w:p w14:paraId="02350EAB" w14:textId="77777777" w:rsidR="009C44A1" w:rsidRPr="003C2E37" w:rsidRDefault="009C44A1" w:rsidP="009C44A1">
            <w:r w:rsidRPr="003C2E37">
              <w:rPr>
                <w:cs/>
              </w:rPr>
              <w:t>ชื่อสถานประกอบการ</w:t>
            </w:r>
          </w:p>
          <w:p w14:paraId="4D2A71C8" w14:textId="3AF63F87" w:rsidR="00707AE4" w:rsidRPr="003C2E37" w:rsidRDefault="00707AE4" w:rsidP="009C44A1">
            <w:r w:rsidRPr="003C2E37">
              <w:t>(Installation name)</w:t>
            </w:r>
          </w:p>
        </w:tc>
        <w:tc>
          <w:tcPr>
            <w:tcW w:w="2977" w:type="dxa"/>
          </w:tcPr>
          <w:p w14:paraId="705BF346" w14:textId="77777777" w:rsidR="009C44A1" w:rsidRPr="003C2E37" w:rsidRDefault="009C44A1" w:rsidP="009C44A1"/>
        </w:tc>
        <w:tc>
          <w:tcPr>
            <w:tcW w:w="2693" w:type="dxa"/>
          </w:tcPr>
          <w:p w14:paraId="652F6D67" w14:textId="77777777" w:rsidR="009C44A1" w:rsidRPr="003C2E37" w:rsidRDefault="009C44A1" w:rsidP="009C44A1"/>
        </w:tc>
      </w:tr>
      <w:tr w:rsidR="009C44A1" w:rsidRPr="003C2E37" w14:paraId="1C0CCB95" w14:textId="678506AC" w:rsidTr="00F8697D">
        <w:tc>
          <w:tcPr>
            <w:tcW w:w="3604" w:type="dxa"/>
          </w:tcPr>
          <w:p w14:paraId="749B9216" w14:textId="77777777" w:rsidR="009C44A1" w:rsidRPr="003C2E37" w:rsidRDefault="009C44A1" w:rsidP="009C44A1">
            <w:r w:rsidRPr="003C2E37">
              <w:rPr>
                <w:cs/>
              </w:rPr>
              <w:t xml:space="preserve">เทคโนโลยีการรีไซเคิลที่ใช้ตามนัยแห่งภาคผนวก </w:t>
            </w:r>
            <w:r w:rsidRPr="003C2E37">
              <w:t>1</w:t>
            </w:r>
          </w:p>
          <w:p w14:paraId="5555FDDF" w14:textId="60AACC10" w:rsidR="00707AE4" w:rsidRPr="003C2E37" w:rsidRDefault="006D4056" w:rsidP="009C44A1">
            <w:r w:rsidRPr="003C2E37">
              <w:t>(Applied recycling technology in accordance with Annex I)</w:t>
            </w:r>
          </w:p>
        </w:tc>
        <w:tc>
          <w:tcPr>
            <w:tcW w:w="2977" w:type="dxa"/>
          </w:tcPr>
          <w:p w14:paraId="5EF9465A" w14:textId="77777777" w:rsidR="009C44A1" w:rsidRPr="003C2E37" w:rsidRDefault="009C44A1" w:rsidP="009C44A1"/>
        </w:tc>
        <w:tc>
          <w:tcPr>
            <w:tcW w:w="2693" w:type="dxa"/>
          </w:tcPr>
          <w:p w14:paraId="755DD0CB" w14:textId="77777777" w:rsidR="009C44A1" w:rsidRPr="003C2E37" w:rsidRDefault="009C44A1" w:rsidP="009C44A1"/>
        </w:tc>
      </w:tr>
      <w:tr w:rsidR="009C44A1" w:rsidRPr="003C2E37" w14:paraId="7AE88D55" w14:textId="2B1FF38F" w:rsidTr="00F8697D">
        <w:tc>
          <w:tcPr>
            <w:tcW w:w="3604" w:type="dxa"/>
          </w:tcPr>
          <w:p w14:paraId="6991A891" w14:textId="05EFFB73" w:rsidR="009C44A1" w:rsidRPr="003C2E37" w:rsidRDefault="009A6F58" w:rsidP="009C44A1">
            <w:r w:rsidRPr="003C2E37">
              <w:rPr>
                <w:rFonts w:hint="cs"/>
                <w:cs/>
              </w:rPr>
              <w:t>หมายเลขทะเบียนเครื่องจักร/หน่วยผลิตรีไซเคิล</w:t>
            </w:r>
          </w:p>
          <w:p w14:paraId="31EAC149" w14:textId="2CA7F2FE" w:rsidR="006D4056" w:rsidRPr="003C2E37" w:rsidRDefault="006D4056" w:rsidP="009C44A1">
            <w:r w:rsidRPr="003C2E37">
              <w:t>(EU Register number (recycling installation number, RIN’))</w:t>
            </w:r>
          </w:p>
        </w:tc>
        <w:tc>
          <w:tcPr>
            <w:tcW w:w="2977" w:type="dxa"/>
          </w:tcPr>
          <w:p w14:paraId="1605E32A" w14:textId="77777777" w:rsidR="009C44A1" w:rsidRPr="003C2E37" w:rsidRDefault="009C44A1" w:rsidP="009C44A1"/>
        </w:tc>
        <w:tc>
          <w:tcPr>
            <w:tcW w:w="2693" w:type="dxa"/>
          </w:tcPr>
          <w:p w14:paraId="03CF7983" w14:textId="77777777" w:rsidR="009C44A1" w:rsidRPr="003C2E37" w:rsidRDefault="009C44A1" w:rsidP="009C44A1"/>
        </w:tc>
      </w:tr>
      <w:tr w:rsidR="009C44A1" w:rsidRPr="003C2E37" w14:paraId="418FF804" w14:textId="497551C8" w:rsidTr="00F8697D">
        <w:tc>
          <w:tcPr>
            <w:tcW w:w="3604" w:type="dxa"/>
          </w:tcPr>
          <w:p w14:paraId="21E546FC" w14:textId="77777777" w:rsidR="009C44A1" w:rsidRPr="003C2E37" w:rsidRDefault="009A6F58" w:rsidP="009C44A1">
            <w:r w:rsidRPr="003C2E37">
              <w:rPr>
                <w:cs/>
              </w:rPr>
              <w:t>ที่ตั้งสถานประกอบการ</w:t>
            </w:r>
          </w:p>
          <w:p w14:paraId="4682F63B" w14:textId="4057B46B" w:rsidR="006D4056" w:rsidRPr="003C2E37" w:rsidRDefault="00E23676" w:rsidP="009C44A1">
            <w:r w:rsidRPr="003C2E37">
              <w:t>(Facility Address)</w:t>
            </w:r>
          </w:p>
        </w:tc>
        <w:tc>
          <w:tcPr>
            <w:tcW w:w="2977" w:type="dxa"/>
          </w:tcPr>
          <w:p w14:paraId="292D151E" w14:textId="77777777" w:rsidR="009C44A1" w:rsidRPr="003C2E37" w:rsidRDefault="009C44A1" w:rsidP="009C44A1"/>
        </w:tc>
        <w:tc>
          <w:tcPr>
            <w:tcW w:w="2693" w:type="dxa"/>
          </w:tcPr>
          <w:p w14:paraId="34CF5287" w14:textId="77777777" w:rsidR="009C44A1" w:rsidRPr="003C2E37" w:rsidRDefault="009C44A1" w:rsidP="009C44A1"/>
        </w:tc>
      </w:tr>
      <w:tr w:rsidR="009C44A1" w:rsidRPr="003C2E37" w14:paraId="00048FA2" w14:textId="109DDBF7" w:rsidTr="00F8697D">
        <w:tc>
          <w:tcPr>
            <w:tcW w:w="3604" w:type="dxa"/>
          </w:tcPr>
          <w:p w14:paraId="4B2A7C4E" w14:textId="56B6F52B" w:rsidR="009C44A1" w:rsidRPr="003C2E37" w:rsidRDefault="009A6F58" w:rsidP="009C44A1">
            <w:r w:rsidRPr="003C2E37">
              <w:rPr>
                <w:rFonts w:hint="cs"/>
                <w:cs/>
              </w:rPr>
              <w:t>หมายเลขทะเบียนสถาน</w:t>
            </w:r>
            <w:r w:rsidR="00200757" w:rsidRPr="003C2E37">
              <w:rPr>
                <w:rFonts w:hint="cs"/>
                <w:cs/>
              </w:rPr>
              <w:t>ประกอบการ</w:t>
            </w:r>
            <w:r w:rsidRPr="003C2E37">
              <w:rPr>
                <w:rFonts w:hint="cs"/>
                <w:cs/>
              </w:rPr>
              <w:t xml:space="preserve">รีไซเคิล </w:t>
            </w:r>
            <w:r w:rsidR="00200757" w:rsidRPr="003C2E37">
              <w:br/>
              <w:t>(Recycling Facility Number (‘RFN’))</w:t>
            </w:r>
          </w:p>
        </w:tc>
        <w:tc>
          <w:tcPr>
            <w:tcW w:w="2977" w:type="dxa"/>
          </w:tcPr>
          <w:p w14:paraId="37EFA7C9" w14:textId="77777777" w:rsidR="009C44A1" w:rsidRPr="003C2E37" w:rsidRDefault="009C44A1" w:rsidP="009C44A1"/>
        </w:tc>
        <w:tc>
          <w:tcPr>
            <w:tcW w:w="2693" w:type="dxa"/>
          </w:tcPr>
          <w:p w14:paraId="130C3AD2" w14:textId="77777777" w:rsidR="009C44A1" w:rsidRPr="003C2E37" w:rsidRDefault="009C44A1" w:rsidP="009C44A1"/>
        </w:tc>
      </w:tr>
      <w:tr w:rsidR="009C44A1" w:rsidRPr="003C2E37" w14:paraId="199838FE" w14:textId="57394495" w:rsidTr="00F8697D">
        <w:tc>
          <w:tcPr>
            <w:tcW w:w="3604" w:type="dxa"/>
          </w:tcPr>
          <w:p w14:paraId="4422C819" w14:textId="77777777" w:rsidR="009C44A1" w:rsidRPr="003C2E37" w:rsidRDefault="009A6F58" w:rsidP="009C44A1">
            <w:r w:rsidRPr="003C2E37">
              <w:rPr>
                <w:cs/>
              </w:rPr>
              <w:t>ข้อมูลการติดต่อ</w:t>
            </w:r>
          </w:p>
          <w:p w14:paraId="41A67092" w14:textId="645C7C06" w:rsidR="005D0386" w:rsidRPr="003C2E37" w:rsidRDefault="005D0386" w:rsidP="009C44A1">
            <w:r w:rsidRPr="003C2E37">
              <w:t>(Contact details)</w:t>
            </w:r>
          </w:p>
        </w:tc>
        <w:tc>
          <w:tcPr>
            <w:tcW w:w="2977" w:type="dxa"/>
          </w:tcPr>
          <w:p w14:paraId="29396303" w14:textId="77777777" w:rsidR="009C44A1" w:rsidRPr="003C2E37" w:rsidRDefault="009C44A1" w:rsidP="009C44A1"/>
        </w:tc>
        <w:tc>
          <w:tcPr>
            <w:tcW w:w="2693" w:type="dxa"/>
          </w:tcPr>
          <w:p w14:paraId="4B08EE1B" w14:textId="77777777" w:rsidR="009C44A1" w:rsidRPr="003C2E37" w:rsidRDefault="009C44A1" w:rsidP="009C44A1"/>
        </w:tc>
      </w:tr>
      <w:tr w:rsidR="009C44A1" w:rsidRPr="003C2E37" w14:paraId="1302D913" w14:textId="30A363D1" w:rsidTr="00F8697D">
        <w:tc>
          <w:tcPr>
            <w:tcW w:w="3604" w:type="dxa"/>
          </w:tcPr>
          <w:p w14:paraId="145EEED7" w14:textId="77777777" w:rsidR="009C44A1" w:rsidRPr="003C2E37" w:rsidRDefault="009A6F58" w:rsidP="009C44A1">
            <w:r w:rsidRPr="003C2E37">
              <w:rPr>
                <w:cs/>
              </w:rPr>
              <w:t>ตำแหน่ง/บทบาทของบุคคลผู้ติดต่อ</w:t>
            </w:r>
          </w:p>
          <w:p w14:paraId="255D7B8B" w14:textId="1B5A6782" w:rsidR="005D0386" w:rsidRPr="003C2E37" w:rsidRDefault="005D0386" w:rsidP="009C44A1">
            <w:r w:rsidRPr="003C2E37">
              <w:t>(Position/Role of contact persons)</w:t>
            </w:r>
          </w:p>
        </w:tc>
        <w:tc>
          <w:tcPr>
            <w:tcW w:w="2977" w:type="dxa"/>
          </w:tcPr>
          <w:p w14:paraId="0E594D9B" w14:textId="77777777" w:rsidR="009C44A1" w:rsidRPr="003C2E37" w:rsidRDefault="009C44A1" w:rsidP="009C44A1"/>
        </w:tc>
        <w:tc>
          <w:tcPr>
            <w:tcW w:w="2693" w:type="dxa"/>
          </w:tcPr>
          <w:p w14:paraId="073912E2" w14:textId="77777777" w:rsidR="009C44A1" w:rsidRPr="003C2E37" w:rsidRDefault="009C44A1" w:rsidP="009C44A1"/>
        </w:tc>
      </w:tr>
      <w:tr w:rsidR="009C44A1" w:rsidRPr="003C2E37" w14:paraId="6051E488" w14:textId="3396264B" w:rsidTr="00F8697D">
        <w:tc>
          <w:tcPr>
            <w:tcW w:w="3604" w:type="dxa"/>
          </w:tcPr>
          <w:p w14:paraId="51BA51A2" w14:textId="77777777" w:rsidR="009C44A1" w:rsidRPr="003C2E37" w:rsidRDefault="009A6F58" w:rsidP="009C44A1">
            <w:r w:rsidRPr="003C2E37">
              <w:rPr>
                <w:cs/>
              </w:rPr>
              <w:t>หมายเลขทะเบียนระดับชาติที่เกี่ยวข้อง (หากมี)</w:t>
            </w:r>
          </w:p>
          <w:p w14:paraId="391CE0EA" w14:textId="54FD6AEE" w:rsidR="005D0386" w:rsidRPr="003C2E37" w:rsidRDefault="002C1942" w:rsidP="009C44A1">
            <w:r w:rsidRPr="003C2E37">
              <w:t>(Relevant national register numbers, if any)</w:t>
            </w:r>
          </w:p>
        </w:tc>
        <w:tc>
          <w:tcPr>
            <w:tcW w:w="2977" w:type="dxa"/>
          </w:tcPr>
          <w:p w14:paraId="23ED43E1" w14:textId="77777777" w:rsidR="009C44A1" w:rsidRPr="003C2E37" w:rsidRDefault="009C44A1" w:rsidP="009C44A1"/>
        </w:tc>
        <w:tc>
          <w:tcPr>
            <w:tcW w:w="2693" w:type="dxa"/>
          </w:tcPr>
          <w:p w14:paraId="2247DBF2" w14:textId="77777777" w:rsidR="009C44A1" w:rsidRPr="003C2E37" w:rsidRDefault="009C44A1" w:rsidP="009C44A1"/>
        </w:tc>
      </w:tr>
      <w:tr w:rsidR="009C44A1" w:rsidRPr="003C2E37" w14:paraId="1EEDE1E5" w14:textId="39CD9E71" w:rsidTr="00F8697D">
        <w:tc>
          <w:tcPr>
            <w:tcW w:w="3604" w:type="dxa"/>
          </w:tcPr>
          <w:p w14:paraId="19C0D02C" w14:textId="77777777" w:rsidR="009C44A1" w:rsidRPr="003C2E37" w:rsidRDefault="009A6F58" w:rsidP="009C44A1">
            <w:r w:rsidRPr="003C2E37">
              <w:rPr>
                <w:cs/>
              </w:rPr>
              <w:t xml:space="preserve">วันที่แจ้งข้อมูล (ตามมาตรา </w:t>
            </w:r>
            <w:r w:rsidRPr="003C2E37">
              <w:t>25(1)(a))</w:t>
            </w:r>
          </w:p>
          <w:p w14:paraId="0EDCC1B9" w14:textId="493875A1" w:rsidR="002C1942" w:rsidRPr="003C2E37" w:rsidRDefault="002C1942" w:rsidP="009C44A1">
            <w:r w:rsidRPr="003C2E37">
              <w:t>(Notification date (Article 25(1)(a)))</w:t>
            </w:r>
          </w:p>
        </w:tc>
        <w:tc>
          <w:tcPr>
            <w:tcW w:w="2977" w:type="dxa"/>
          </w:tcPr>
          <w:p w14:paraId="46009200" w14:textId="77777777" w:rsidR="009C44A1" w:rsidRPr="003C2E37" w:rsidRDefault="009C44A1" w:rsidP="009C44A1"/>
        </w:tc>
        <w:tc>
          <w:tcPr>
            <w:tcW w:w="2693" w:type="dxa"/>
          </w:tcPr>
          <w:p w14:paraId="2044327D" w14:textId="77777777" w:rsidR="009C44A1" w:rsidRPr="003C2E37" w:rsidRDefault="009C44A1" w:rsidP="009C44A1"/>
        </w:tc>
      </w:tr>
    </w:tbl>
    <w:p w14:paraId="0253C31E" w14:textId="77777777" w:rsidR="009A6F58" w:rsidRDefault="009A6F58" w:rsidP="009A6F58">
      <w:pPr>
        <w:pStyle w:val="ListParagraph"/>
        <w:rPr>
          <w:b/>
          <w:bCs/>
        </w:rPr>
      </w:pPr>
    </w:p>
    <w:p w14:paraId="7788E519" w14:textId="77777777" w:rsidR="008E355A" w:rsidRDefault="008E355A" w:rsidP="009A6F58">
      <w:pPr>
        <w:pStyle w:val="ListParagraph"/>
        <w:rPr>
          <w:b/>
          <w:bCs/>
        </w:rPr>
      </w:pPr>
    </w:p>
    <w:p w14:paraId="30BE0D2B" w14:textId="77777777" w:rsidR="008E355A" w:rsidRPr="003C2E37" w:rsidRDefault="008E355A" w:rsidP="009A6F58">
      <w:pPr>
        <w:pStyle w:val="ListParagraph"/>
        <w:rPr>
          <w:b/>
          <w:bCs/>
        </w:rPr>
      </w:pPr>
    </w:p>
    <w:p w14:paraId="35D8A061" w14:textId="1799CCD9" w:rsidR="00023C9B" w:rsidRPr="003C2E37" w:rsidRDefault="009A6F58" w:rsidP="009A6F58">
      <w:pPr>
        <w:pStyle w:val="ListParagraph"/>
        <w:numPr>
          <w:ilvl w:val="1"/>
          <w:numId w:val="3"/>
        </w:numPr>
        <w:rPr>
          <w:b/>
          <w:bCs/>
        </w:rPr>
      </w:pPr>
      <w:r w:rsidRPr="003C2E37">
        <w:rPr>
          <w:b/>
          <w:bCs/>
        </w:rPr>
        <w:lastRenderedPageBreak/>
        <w:t xml:space="preserve"> </w:t>
      </w:r>
      <w:r w:rsidRPr="003C2E37">
        <w:rPr>
          <w:b/>
          <w:bCs/>
          <w:cs/>
        </w:rPr>
        <w:t>การระบุข้อมูลผู้</w:t>
      </w:r>
      <w:r w:rsidRPr="003C2E37">
        <w:rPr>
          <w:rFonts w:hint="cs"/>
          <w:b/>
          <w:bCs/>
          <w:cs/>
        </w:rPr>
        <w:t>ประกอบการ</w:t>
      </w:r>
      <w:r w:rsidRPr="003C2E37">
        <w:rPr>
          <w:b/>
          <w:bCs/>
          <w:cs/>
        </w:rPr>
        <w:t>รีไซเคิล</w:t>
      </w:r>
      <w:r w:rsidR="00771268">
        <w:rPr>
          <w:b/>
          <w:bCs/>
        </w:rPr>
        <w:t xml:space="preserve"> (</w:t>
      </w:r>
      <w:r w:rsidR="00771268" w:rsidRPr="00771268">
        <w:rPr>
          <w:rFonts w:eastAsia="Times New Roman"/>
          <w:b/>
          <w:szCs w:val="26"/>
        </w:rPr>
        <w:t>Identification of the recycler)</w:t>
      </w:r>
    </w:p>
    <w:tbl>
      <w:tblPr>
        <w:tblStyle w:val="TableGrid"/>
        <w:tblW w:w="9274" w:type="dxa"/>
        <w:tblInd w:w="360" w:type="dxa"/>
        <w:tblLook w:val="04A0" w:firstRow="1" w:lastRow="0" w:firstColumn="1" w:lastColumn="0" w:noHBand="0" w:noVBand="1"/>
      </w:tblPr>
      <w:tblGrid>
        <w:gridCol w:w="3604"/>
        <w:gridCol w:w="2977"/>
        <w:gridCol w:w="2693"/>
      </w:tblGrid>
      <w:tr w:rsidR="00AB027F" w:rsidRPr="003C2E37" w14:paraId="60EA0D26" w14:textId="77777777" w:rsidTr="002305E9">
        <w:tc>
          <w:tcPr>
            <w:tcW w:w="3604" w:type="dxa"/>
          </w:tcPr>
          <w:p w14:paraId="112C5B47" w14:textId="55DDF708" w:rsidR="00AB027F" w:rsidRPr="00771268" w:rsidRDefault="00AB027F" w:rsidP="00AB027F">
            <w:pPr>
              <w:jc w:val="center"/>
            </w:pPr>
            <w:r w:rsidRPr="00771268">
              <w:rPr>
                <w:rFonts w:hint="cs"/>
                <w:cs/>
              </w:rPr>
              <w:t>หัวข้อ</w:t>
            </w:r>
            <w:r w:rsidRPr="00771268">
              <w:br/>
            </w:r>
            <w:r>
              <w:t>(</w:t>
            </w:r>
            <w:r w:rsidRPr="00771268">
              <w:t>Topic</w:t>
            </w:r>
            <w:r>
              <w:t>)</w:t>
            </w:r>
          </w:p>
        </w:tc>
        <w:tc>
          <w:tcPr>
            <w:tcW w:w="2977" w:type="dxa"/>
          </w:tcPr>
          <w:p w14:paraId="6DB67A33" w14:textId="1A208B61" w:rsidR="00AB027F" w:rsidRPr="00771268" w:rsidRDefault="00AB027F" w:rsidP="00AB027F">
            <w:pPr>
              <w:jc w:val="center"/>
            </w:pPr>
            <w:r w:rsidRPr="00771268">
              <w:rPr>
                <w:rFonts w:hint="cs"/>
                <w:cs/>
              </w:rPr>
              <w:t>รายละเอียด</w:t>
            </w:r>
            <w:r w:rsidRPr="00771268">
              <w:br/>
            </w:r>
            <w:r>
              <w:t>(</w:t>
            </w:r>
            <w:r w:rsidRPr="00771268">
              <w:t>Details</w:t>
            </w:r>
            <w:r>
              <w:t>)</w:t>
            </w:r>
          </w:p>
        </w:tc>
        <w:tc>
          <w:tcPr>
            <w:tcW w:w="2693" w:type="dxa"/>
          </w:tcPr>
          <w:p w14:paraId="3EE1C47D" w14:textId="77777777" w:rsidR="00AB027F" w:rsidRPr="00771268" w:rsidRDefault="00AB027F" w:rsidP="00AB027F">
            <w:pPr>
              <w:jc w:val="center"/>
            </w:pPr>
            <w:r w:rsidRPr="00771268">
              <w:rPr>
                <w:rFonts w:hint="cs"/>
                <w:cs/>
              </w:rPr>
              <w:t>เอกสารที่ยืนยัน</w:t>
            </w:r>
          </w:p>
          <w:p w14:paraId="0C7ADFD8" w14:textId="763BC14E" w:rsidR="00AB027F" w:rsidRPr="00771268" w:rsidRDefault="00AB027F" w:rsidP="00AB027F">
            <w:pPr>
              <w:jc w:val="center"/>
            </w:pPr>
            <w:r>
              <w:t>(</w:t>
            </w:r>
            <w:r w:rsidRPr="00771268">
              <w:t>Supporting Documents</w:t>
            </w:r>
            <w:r>
              <w:t>)</w:t>
            </w:r>
          </w:p>
        </w:tc>
      </w:tr>
      <w:tr w:rsidR="009A6F58" w:rsidRPr="003C2E37" w14:paraId="03C547E6" w14:textId="77777777" w:rsidTr="002305E9">
        <w:tc>
          <w:tcPr>
            <w:tcW w:w="3604" w:type="dxa"/>
          </w:tcPr>
          <w:p w14:paraId="26201C65" w14:textId="77777777" w:rsidR="009A6F58" w:rsidRPr="003C2E37" w:rsidRDefault="009A6F58" w:rsidP="009A6F58">
            <w:r w:rsidRPr="003C2E37">
              <w:rPr>
                <w:cs/>
              </w:rPr>
              <w:t>ชื่อบริษัท</w:t>
            </w:r>
          </w:p>
          <w:p w14:paraId="0E07670A" w14:textId="41D7F00B" w:rsidR="005B28EB" w:rsidRPr="003C2E37" w:rsidRDefault="005B28EB" w:rsidP="009A6F58">
            <w:r w:rsidRPr="003C2E37">
              <w:t>(Company Name)</w:t>
            </w:r>
          </w:p>
        </w:tc>
        <w:tc>
          <w:tcPr>
            <w:tcW w:w="2977" w:type="dxa"/>
          </w:tcPr>
          <w:p w14:paraId="4D08A441" w14:textId="77777777" w:rsidR="009A6F58" w:rsidRPr="003C2E37" w:rsidRDefault="009A6F58" w:rsidP="009A6F58"/>
        </w:tc>
        <w:tc>
          <w:tcPr>
            <w:tcW w:w="2693" w:type="dxa"/>
          </w:tcPr>
          <w:p w14:paraId="5F921F3D" w14:textId="77777777" w:rsidR="009A6F58" w:rsidRPr="003C2E37" w:rsidRDefault="009A6F58" w:rsidP="009A6F58"/>
        </w:tc>
      </w:tr>
      <w:tr w:rsidR="009A6F58" w:rsidRPr="003C2E37" w14:paraId="1352C5A6" w14:textId="77777777" w:rsidTr="002305E9">
        <w:tc>
          <w:tcPr>
            <w:tcW w:w="3604" w:type="dxa"/>
          </w:tcPr>
          <w:p w14:paraId="4A01CFBE" w14:textId="77777777" w:rsidR="009A6F58" w:rsidRPr="003C2E37" w:rsidRDefault="009A6F58" w:rsidP="009A6F58">
            <w:r w:rsidRPr="003C2E37">
              <w:rPr>
                <w:cs/>
              </w:rPr>
              <w:t>หมายเลขทะเบียน</w:t>
            </w:r>
            <w:r w:rsidRPr="003C2E37">
              <w:rPr>
                <w:rFonts w:hint="cs"/>
                <w:cs/>
              </w:rPr>
              <w:t>ของผู้ประกอบการรี</w:t>
            </w:r>
            <w:r w:rsidRPr="003C2E37">
              <w:rPr>
                <w:cs/>
              </w:rPr>
              <w:t xml:space="preserve">ไซเคิล </w:t>
            </w:r>
          </w:p>
          <w:p w14:paraId="4263E2C6" w14:textId="4647F43C" w:rsidR="0075173D" w:rsidRPr="003C2E37" w:rsidRDefault="008B7133" w:rsidP="008B7133">
            <w:r w:rsidRPr="003C2E37">
              <w:t xml:space="preserve">(EU Register number (Recycler Operator </w:t>
            </w:r>
            <w:r w:rsidR="003E3D53" w:rsidRPr="003C2E37">
              <w:t xml:space="preserve">Number, </w:t>
            </w:r>
            <w:r w:rsidRPr="003C2E37">
              <w:t>RON))</w:t>
            </w:r>
          </w:p>
        </w:tc>
        <w:tc>
          <w:tcPr>
            <w:tcW w:w="2977" w:type="dxa"/>
          </w:tcPr>
          <w:p w14:paraId="0CFFA3D1" w14:textId="77777777" w:rsidR="009A6F58" w:rsidRPr="003C2E37" w:rsidRDefault="009A6F58" w:rsidP="009A6F58"/>
        </w:tc>
        <w:tc>
          <w:tcPr>
            <w:tcW w:w="2693" w:type="dxa"/>
          </w:tcPr>
          <w:p w14:paraId="463C5341" w14:textId="77777777" w:rsidR="009A6F58" w:rsidRPr="003C2E37" w:rsidRDefault="009A6F58" w:rsidP="009A6F58"/>
        </w:tc>
      </w:tr>
      <w:tr w:rsidR="009A6F58" w:rsidRPr="003C2E37" w14:paraId="16533AD4" w14:textId="77777777" w:rsidTr="002305E9">
        <w:tc>
          <w:tcPr>
            <w:tcW w:w="3604" w:type="dxa"/>
          </w:tcPr>
          <w:p w14:paraId="469479D4" w14:textId="77777777" w:rsidR="009A6F58" w:rsidRPr="003C2E37" w:rsidRDefault="009A6F58" w:rsidP="009A6F58">
            <w:r w:rsidRPr="003C2E37">
              <w:rPr>
                <w:cs/>
              </w:rPr>
              <w:t>ที่อยู่สำนักงานใหญ่</w:t>
            </w:r>
          </w:p>
          <w:p w14:paraId="69752D65" w14:textId="39AED489" w:rsidR="00F8697D" w:rsidRPr="003C2E37" w:rsidRDefault="00F8697D" w:rsidP="009A6F58">
            <w:r w:rsidRPr="003C2E37">
              <w:t>(Address of the head office)</w:t>
            </w:r>
          </w:p>
        </w:tc>
        <w:tc>
          <w:tcPr>
            <w:tcW w:w="2977" w:type="dxa"/>
          </w:tcPr>
          <w:p w14:paraId="4F5B6F74" w14:textId="77777777" w:rsidR="009A6F58" w:rsidRPr="003C2E37" w:rsidRDefault="009A6F58" w:rsidP="009A6F58"/>
        </w:tc>
        <w:tc>
          <w:tcPr>
            <w:tcW w:w="2693" w:type="dxa"/>
          </w:tcPr>
          <w:p w14:paraId="01CFA756" w14:textId="77777777" w:rsidR="009A6F58" w:rsidRPr="003C2E37" w:rsidRDefault="009A6F58" w:rsidP="009A6F58"/>
        </w:tc>
      </w:tr>
      <w:tr w:rsidR="009A6F58" w:rsidRPr="003C2E37" w14:paraId="09619468" w14:textId="77777777" w:rsidTr="002305E9">
        <w:tc>
          <w:tcPr>
            <w:tcW w:w="3604" w:type="dxa"/>
          </w:tcPr>
          <w:p w14:paraId="12048D6B" w14:textId="47485538" w:rsidR="009A6F58" w:rsidRPr="003C2E37" w:rsidRDefault="009A6F58" w:rsidP="009A6F58">
            <w:r w:rsidRPr="003C2E37">
              <w:rPr>
                <w:cs/>
              </w:rPr>
              <w:t>ข้อมูลการติดต่อ</w:t>
            </w:r>
            <w:r w:rsidR="001B27A6" w:rsidRPr="003C2E37">
              <w:br/>
              <w:t>(Contact details)</w:t>
            </w:r>
          </w:p>
        </w:tc>
        <w:tc>
          <w:tcPr>
            <w:tcW w:w="2977" w:type="dxa"/>
          </w:tcPr>
          <w:p w14:paraId="53B20767" w14:textId="77777777" w:rsidR="009A6F58" w:rsidRPr="003C2E37" w:rsidRDefault="009A6F58" w:rsidP="009A6F58"/>
        </w:tc>
        <w:tc>
          <w:tcPr>
            <w:tcW w:w="2693" w:type="dxa"/>
          </w:tcPr>
          <w:p w14:paraId="6FD2E9D5" w14:textId="77777777" w:rsidR="009A6F58" w:rsidRPr="003C2E37" w:rsidRDefault="009A6F58" w:rsidP="009A6F58"/>
        </w:tc>
      </w:tr>
      <w:tr w:rsidR="009A6F58" w:rsidRPr="003C2E37" w14:paraId="39A231E2" w14:textId="77777777" w:rsidTr="002305E9">
        <w:tc>
          <w:tcPr>
            <w:tcW w:w="3604" w:type="dxa"/>
          </w:tcPr>
          <w:p w14:paraId="65204200" w14:textId="77777777" w:rsidR="009A6F58" w:rsidRPr="003C2E37" w:rsidRDefault="009A6F58" w:rsidP="009A6F58">
            <w:r w:rsidRPr="003C2E37">
              <w:rPr>
                <w:cs/>
              </w:rPr>
              <w:t>ตำแหน่ง/บทบาทของบุคคลผู้ติดต่อหลัก</w:t>
            </w:r>
          </w:p>
          <w:p w14:paraId="5DCE1A78" w14:textId="241C4B08" w:rsidR="001B27A6" w:rsidRPr="003C2E37" w:rsidRDefault="00B00C3E" w:rsidP="009A6F58">
            <w:r w:rsidRPr="003C2E37">
              <w:t>(Position/Role of main contact person)</w:t>
            </w:r>
          </w:p>
        </w:tc>
        <w:tc>
          <w:tcPr>
            <w:tcW w:w="2977" w:type="dxa"/>
          </w:tcPr>
          <w:p w14:paraId="46DA5D76" w14:textId="77777777" w:rsidR="009A6F58" w:rsidRPr="003C2E37" w:rsidRDefault="009A6F58" w:rsidP="009A6F58"/>
        </w:tc>
        <w:tc>
          <w:tcPr>
            <w:tcW w:w="2693" w:type="dxa"/>
          </w:tcPr>
          <w:p w14:paraId="424058F9" w14:textId="77777777" w:rsidR="009A6F58" w:rsidRPr="003C2E37" w:rsidRDefault="009A6F58" w:rsidP="009A6F58"/>
        </w:tc>
      </w:tr>
      <w:tr w:rsidR="009A6F58" w:rsidRPr="003C2E37" w14:paraId="0978FF02" w14:textId="77777777" w:rsidTr="002305E9">
        <w:tc>
          <w:tcPr>
            <w:tcW w:w="3604" w:type="dxa"/>
          </w:tcPr>
          <w:p w14:paraId="289630BA" w14:textId="77777777" w:rsidR="009A6F58" w:rsidRPr="003C2E37" w:rsidRDefault="009A6F58" w:rsidP="009A6F58">
            <w:r w:rsidRPr="003C2E37">
              <w:rPr>
                <w:cs/>
              </w:rPr>
              <w:t>หมายเลขทะเบียนระดับชาติที่เกี่ยวข้อง (หากมี)</w:t>
            </w:r>
          </w:p>
          <w:p w14:paraId="4D31EBC0" w14:textId="24D82AE9" w:rsidR="00B00C3E" w:rsidRPr="003C2E37" w:rsidRDefault="00B00C3E" w:rsidP="009A6F58">
            <w:r w:rsidRPr="003C2E37">
              <w:t>(Relevant national register numbers, if any)</w:t>
            </w:r>
          </w:p>
        </w:tc>
        <w:tc>
          <w:tcPr>
            <w:tcW w:w="2977" w:type="dxa"/>
          </w:tcPr>
          <w:p w14:paraId="0F2E0D47" w14:textId="77777777" w:rsidR="009A6F58" w:rsidRPr="003C2E37" w:rsidRDefault="009A6F58" w:rsidP="009A6F58"/>
        </w:tc>
        <w:tc>
          <w:tcPr>
            <w:tcW w:w="2693" w:type="dxa"/>
          </w:tcPr>
          <w:p w14:paraId="74C01F2D" w14:textId="77777777" w:rsidR="009A6F58" w:rsidRPr="003C2E37" w:rsidRDefault="009A6F58" w:rsidP="009A6F58"/>
        </w:tc>
      </w:tr>
      <w:tr w:rsidR="009A6F58" w:rsidRPr="003C2E37" w14:paraId="37F09362" w14:textId="77777777" w:rsidTr="002305E9">
        <w:tc>
          <w:tcPr>
            <w:tcW w:w="3604" w:type="dxa"/>
          </w:tcPr>
          <w:p w14:paraId="69F6DB20" w14:textId="77777777" w:rsidR="009A6F58" w:rsidRPr="003C2E37" w:rsidRDefault="009A6F58" w:rsidP="009A6F58">
            <w:r w:rsidRPr="003C2E37">
              <w:rPr>
                <w:cs/>
              </w:rPr>
              <w:t>เป็นผู้ถือครองใบอนุญาตหรือไม่</w:t>
            </w:r>
            <w:r w:rsidRPr="003C2E37">
              <w:t>? (</w:t>
            </w:r>
            <w:r w:rsidRPr="003C2E37">
              <w:rPr>
                <w:cs/>
              </w:rPr>
              <w:t>ใช่ / ไม่ใช่ / ไม่เข้าข่าย)</w:t>
            </w:r>
          </w:p>
          <w:p w14:paraId="7F870F5A" w14:textId="2AD1E421" w:rsidR="00B00C3E" w:rsidRPr="003C2E37" w:rsidRDefault="00C035C4" w:rsidP="009A6F58">
            <w:r w:rsidRPr="003C2E37">
              <w:t>(Authorisation holder? (Yes/No/Not applicable))</w:t>
            </w:r>
          </w:p>
        </w:tc>
        <w:tc>
          <w:tcPr>
            <w:tcW w:w="2977" w:type="dxa"/>
          </w:tcPr>
          <w:p w14:paraId="7B64EB06" w14:textId="77777777" w:rsidR="009A6F58" w:rsidRPr="003C2E37" w:rsidRDefault="009A6F58" w:rsidP="009A6F58"/>
        </w:tc>
        <w:tc>
          <w:tcPr>
            <w:tcW w:w="2693" w:type="dxa"/>
          </w:tcPr>
          <w:p w14:paraId="699944C8" w14:textId="77777777" w:rsidR="009A6F58" w:rsidRPr="003C2E37" w:rsidRDefault="009A6F58" w:rsidP="009A6F58"/>
        </w:tc>
      </w:tr>
    </w:tbl>
    <w:p w14:paraId="0670B6D7" w14:textId="77777777" w:rsidR="00C035C4" w:rsidRPr="003C2E37" w:rsidRDefault="00C035C4" w:rsidP="00C035C4">
      <w:pPr>
        <w:pStyle w:val="ListParagraph"/>
        <w:ind w:left="1211"/>
        <w:rPr>
          <w:b/>
          <w:bCs/>
        </w:rPr>
      </w:pPr>
    </w:p>
    <w:p w14:paraId="1EBCBE5F" w14:textId="3712DE0E" w:rsidR="009A6F58" w:rsidRPr="003C2E37" w:rsidRDefault="009A6F58" w:rsidP="009A6F58">
      <w:pPr>
        <w:pStyle w:val="ListParagraph"/>
        <w:numPr>
          <w:ilvl w:val="1"/>
          <w:numId w:val="3"/>
        </w:numPr>
        <w:rPr>
          <w:b/>
          <w:bCs/>
        </w:rPr>
      </w:pPr>
      <w:r w:rsidRPr="003C2E37">
        <w:rPr>
          <w:b/>
          <w:bCs/>
          <w:cs/>
        </w:rPr>
        <w:t>การรับรองกระบวนการรีไซเคิล หรือ เทคโนโลยีอุบัติใหม่</w:t>
      </w:r>
      <w:r w:rsidR="004844D7">
        <w:rPr>
          <w:b/>
          <w:bCs/>
        </w:rPr>
        <w:t xml:space="preserve"> (</w:t>
      </w:r>
      <w:r w:rsidR="004844D7" w:rsidRPr="004844D7">
        <w:rPr>
          <w:rFonts w:eastAsia="Times New Roman"/>
          <w:b/>
          <w:szCs w:val="26"/>
        </w:rPr>
        <w:t>Recycling process authorisation Decision or novel technology)</w:t>
      </w:r>
    </w:p>
    <w:p w14:paraId="6F6C50F0" w14:textId="77777777" w:rsidR="00E47DFD" w:rsidRDefault="00B332C1" w:rsidP="000D0D21">
      <w:pPr>
        <w:ind w:left="360" w:firstLine="360"/>
        <w:jc w:val="thaiDistribute"/>
      </w:pPr>
      <w:r>
        <w:t>A</w:t>
      </w:r>
      <w:r w:rsidR="009A6F58" w:rsidRPr="003C2E37">
        <w:rPr>
          <w:cs/>
        </w:rPr>
        <w:t>: การระบุข้อมูลการรับรองกระบวนการ หรือ เทคโนโลยีอุบัติใหม่ที่ใช้ในสถานประกอบการ</w:t>
      </w:r>
    </w:p>
    <w:p w14:paraId="4DA91C9A" w14:textId="2E6FCD5F" w:rsidR="009A6F58" w:rsidRPr="003C2E37" w:rsidRDefault="00E47DFD" w:rsidP="000D0D21">
      <w:pPr>
        <w:ind w:left="720"/>
        <w:jc w:val="thaiDistribute"/>
      </w:pPr>
      <w:r w:rsidRPr="0056156A">
        <w:rPr>
          <w:rFonts w:eastAsia="Calibri"/>
        </w:rPr>
        <w:t xml:space="preserve">identification of the authorisation Decision or novel technology used </w:t>
      </w:r>
      <w:r w:rsidR="000D0D21" w:rsidRPr="0056156A">
        <w:rPr>
          <w:rFonts w:eastAsia="Calibri"/>
        </w:rPr>
        <w:t>by the</w:t>
      </w:r>
      <w:r w:rsidRPr="0056156A">
        <w:rPr>
          <w:rFonts w:eastAsia="Calibri"/>
        </w:rPr>
        <w:t xml:space="preserve"> process that the installation applies:</w:t>
      </w:r>
    </w:p>
    <w:tbl>
      <w:tblPr>
        <w:tblStyle w:val="TableGrid"/>
        <w:tblW w:w="9214" w:type="dxa"/>
        <w:tblInd w:w="279" w:type="dxa"/>
        <w:tblLook w:val="04A0" w:firstRow="1" w:lastRow="0" w:firstColumn="1" w:lastColumn="0" w:noHBand="0" w:noVBand="1"/>
      </w:tblPr>
      <w:tblGrid>
        <w:gridCol w:w="3685"/>
        <w:gridCol w:w="2835"/>
        <w:gridCol w:w="2694"/>
      </w:tblGrid>
      <w:tr w:rsidR="00AB027F" w:rsidRPr="003C2E37" w14:paraId="5EAA526E" w14:textId="77777777" w:rsidTr="002305E9">
        <w:tc>
          <w:tcPr>
            <w:tcW w:w="3685" w:type="dxa"/>
          </w:tcPr>
          <w:p w14:paraId="0837A7B7" w14:textId="0C69A367" w:rsidR="00AB027F" w:rsidRPr="003C2E37" w:rsidRDefault="00AB027F" w:rsidP="00AB027F">
            <w:pPr>
              <w:jc w:val="center"/>
            </w:pPr>
            <w:r w:rsidRPr="00771268">
              <w:rPr>
                <w:rFonts w:hint="cs"/>
                <w:cs/>
              </w:rPr>
              <w:lastRenderedPageBreak/>
              <w:t>หัวข้อ</w:t>
            </w:r>
            <w:r w:rsidRPr="00771268">
              <w:br/>
            </w:r>
            <w:r>
              <w:t>(</w:t>
            </w:r>
            <w:r w:rsidRPr="00771268">
              <w:t>Topic</w:t>
            </w:r>
            <w:r>
              <w:t>)</w:t>
            </w:r>
          </w:p>
        </w:tc>
        <w:tc>
          <w:tcPr>
            <w:tcW w:w="2835" w:type="dxa"/>
          </w:tcPr>
          <w:p w14:paraId="5A29BD3F" w14:textId="78E9CCD0" w:rsidR="00AB027F" w:rsidRPr="003C2E37" w:rsidRDefault="00AB027F" w:rsidP="00AB027F">
            <w:pPr>
              <w:jc w:val="center"/>
            </w:pPr>
            <w:r w:rsidRPr="00771268">
              <w:rPr>
                <w:rFonts w:hint="cs"/>
                <w:cs/>
              </w:rPr>
              <w:t>รายละเอียด</w:t>
            </w:r>
            <w:r w:rsidRPr="00771268">
              <w:br/>
            </w:r>
            <w:r>
              <w:t>(</w:t>
            </w:r>
            <w:r w:rsidRPr="00771268">
              <w:t>Details</w:t>
            </w:r>
            <w:r>
              <w:t>)</w:t>
            </w:r>
          </w:p>
        </w:tc>
        <w:tc>
          <w:tcPr>
            <w:tcW w:w="2694" w:type="dxa"/>
          </w:tcPr>
          <w:p w14:paraId="4444244D" w14:textId="77777777" w:rsidR="00AB027F" w:rsidRPr="00771268" w:rsidRDefault="00AB027F" w:rsidP="00AB027F">
            <w:pPr>
              <w:jc w:val="center"/>
            </w:pPr>
            <w:r w:rsidRPr="00771268">
              <w:rPr>
                <w:rFonts w:hint="cs"/>
                <w:cs/>
              </w:rPr>
              <w:t>เอกสารที่ยืนยัน</w:t>
            </w:r>
          </w:p>
          <w:p w14:paraId="0E4DEDD9" w14:textId="05316BC1" w:rsidR="00AB027F" w:rsidRPr="003C2E37" w:rsidRDefault="00AB027F" w:rsidP="00AB027F">
            <w:pPr>
              <w:jc w:val="center"/>
            </w:pPr>
            <w:r>
              <w:t>(</w:t>
            </w:r>
            <w:r w:rsidRPr="00771268">
              <w:t>Supporting Documents</w:t>
            </w:r>
            <w:r>
              <w:t>)</w:t>
            </w:r>
          </w:p>
        </w:tc>
      </w:tr>
      <w:tr w:rsidR="002541E0" w:rsidRPr="003C2E37" w14:paraId="0CE417BB" w14:textId="77777777" w:rsidTr="002305E9">
        <w:tc>
          <w:tcPr>
            <w:tcW w:w="3685" w:type="dxa"/>
          </w:tcPr>
          <w:p w14:paraId="7CB57D92" w14:textId="77777777" w:rsidR="002541E0" w:rsidRPr="003C2E37" w:rsidRDefault="002541E0" w:rsidP="002541E0">
            <w:r w:rsidRPr="003C2E37">
              <w:rPr>
                <w:cs/>
              </w:rPr>
              <w:t>หมายเลขทะเบียนสหภาพ:</w:t>
            </w:r>
            <w:r w:rsidRPr="003C2E37">
              <w:t xml:space="preserve"> </w:t>
            </w:r>
            <w:r w:rsidRPr="003C2E37">
              <w:rPr>
                <w:cs/>
              </w:rPr>
              <w:t>ได้แก่ หมายเลขการอนุญาตกระบวนการผลิต</w:t>
            </w:r>
            <w:r w:rsidRPr="003C2E37">
              <w:rPr>
                <w:rFonts w:hint="cs"/>
                <w:cs/>
              </w:rPr>
              <w:t xml:space="preserve"> </w:t>
            </w:r>
            <w:r w:rsidRPr="003C2E37">
              <w:rPr>
                <w:cs/>
              </w:rPr>
              <w:t>(</w:t>
            </w:r>
            <w:r w:rsidRPr="003C2E37">
              <w:t>RAN</w:t>
            </w:r>
            <w:r w:rsidRPr="003C2E37">
              <w:rPr>
                <w:rFonts w:hint="cs"/>
                <w:cs/>
              </w:rPr>
              <w:t xml:space="preserve"> สำหรับเทคโนโลยีที่เหมาะสม และ </w:t>
            </w:r>
            <w:r w:rsidRPr="003C2E37">
              <w:t>NTN</w:t>
            </w:r>
            <w:r w:rsidRPr="003C2E37">
              <w:rPr>
                <w:rFonts w:hint="cs"/>
                <w:cs/>
              </w:rPr>
              <w:t xml:space="preserve"> สำหรับเทคโนโลยีอุบัติใหม่</w:t>
            </w:r>
            <w:r w:rsidRPr="003C2E37">
              <w:t>)</w:t>
            </w:r>
          </w:p>
          <w:p w14:paraId="4729336E" w14:textId="7C6F8901" w:rsidR="002A2B55" w:rsidRPr="003C2E37" w:rsidRDefault="00FA5968" w:rsidP="002541E0">
            <w:r w:rsidRPr="003C2E37">
              <w:t xml:space="preserve">(EU Register number, i.e. Recycling Process Authorisation </w:t>
            </w:r>
            <w:r w:rsidR="003E3D53" w:rsidRPr="003C2E37">
              <w:t>Number (</w:t>
            </w:r>
            <w:r w:rsidRPr="003C2E37">
              <w:t>RAN), Novel Technology Number (NTN))</w:t>
            </w:r>
          </w:p>
        </w:tc>
        <w:tc>
          <w:tcPr>
            <w:tcW w:w="2835" w:type="dxa"/>
          </w:tcPr>
          <w:p w14:paraId="12A6EB44" w14:textId="77777777" w:rsidR="002541E0" w:rsidRPr="003C2E37" w:rsidRDefault="002541E0" w:rsidP="002541E0"/>
        </w:tc>
        <w:tc>
          <w:tcPr>
            <w:tcW w:w="2694" w:type="dxa"/>
          </w:tcPr>
          <w:p w14:paraId="289C3D30" w14:textId="77777777" w:rsidR="002541E0" w:rsidRPr="003C2E37" w:rsidRDefault="002541E0" w:rsidP="002541E0"/>
        </w:tc>
      </w:tr>
    </w:tbl>
    <w:p w14:paraId="242748DD" w14:textId="541C2CBF" w:rsidR="009A6F58" w:rsidRPr="003C2E37" w:rsidRDefault="009A6F58" w:rsidP="00367191">
      <w:pPr>
        <w:ind w:left="720"/>
      </w:pPr>
      <w:r w:rsidRPr="003C2E37">
        <w:rPr>
          <w:cs/>
        </w:rPr>
        <w:t>ข: ผู้ถือครองใบอนุญาต หรือ ผู้พัฒนาเทคโนโลยีอุบัติใหม่</w:t>
      </w:r>
      <w:r w:rsidR="00367191">
        <w:rPr>
          <w:cs/>
        </w:rPr>
        <w:br/>
      </w:r>
      <w:r w:rsidR="00367191" w:rsidRPr="0056156A">
        <w:rPr>
          <w:rFonts w:eastAsia="Calibri"/>
        </w:rPr>
        <w:t>authorisation holder or novel technology developer</w:t>
      </w:r>
      <w:r w:rsidRPr="003C2E37">
        <w:rPr>
          <w:cs/>
        </w:rPr>
        <w:t>:</w:t>
      </w:r>
    </w:p>
    <w:tbl>
      <w:tblPr>
        <w:tblStyle w:val="TableGrid"/>
        <w:tblW w:w="9214" w:type="dxa"/>
        <w:tblInd w:w="279" w:type="dxa"/>
        <w:tblLook w:val="04A0" w:firstRow="1" w:lastRow="0" w:firstColumn="1" w:lastColumn="0" w:noHBand="0" w:noVBand="1"/>
      </w:tblPr>
      <w:tblGrid>
        <w:gridCol w:w="3685"/>
        <w:gridCol w:w="2835"/>
        <w:gridCol w:w="2694"/>
      </w:tblGrid>
      <w:tr w:rsidR="00AB027F" w:rsidRPr="003C2E37" w14:paraId="23D49D52" w14:textId="77777777" w:rsidTr="002305E9">
        <w:trPr>
          <w:tblHeader/>
        </w:trPr>
        <w:tc>
          <w:tcPr>
            <w:tcW w:w="3685" w:type="dxa"/>
          </w:tcPr>
          <w:p w14:paraId="557906EE" w14:textId="3DFC36C4" w:rsidR="00AB027F" w:rsidRPr="003C2E37" w:rsidRDefault="00AB027F" w:rsidP="00AB027F">
            <w:pPr>
              <w:jc w:val="center"/>
            </w:pPr>
            <w:r w:rsidRPr="00771268">
              <w:rPr>
                <w:rFonts w:hint="cs"/>
                <w:cs/>
              </w:rPr>
              <w:t>หัวข้อ</w:t>
            </w:r>
            <w:r w:rsidRPr="00771268">
              <w:br/>
            </w:r>
            <w:r>
              <w:t>(</w:t>
            </w:r>
            <w:r w:rsidRPr="00771268">
              <w:t>Topic</w:t>
            </w:r>
            <w:r>
              <w:t>)</w:t>
            </w:r>
          </w:p>
        </w:tc>
        <w:tc>
          <w:tcPr>
            <w:tcW w:w="2835" w:type="dxa"/>
          </w:tcPr>
          <w:p w14:paraId="1F0BBB38" w14:textId="66D3B1C3" w:rsidR="00AB027F" w:rsidRPr="003C2E37" w:rsidRDefault="00AB027F" w:rsidP="00AB027F">
            <w:pPr>
              <w:jc w:val="center"/>
            </w:pPr>
            <w:r w:rsidRPr="00771268">
              <w:rPr>
                <w:rFonts w:hint="cs"/>
                <w:cs/>
              </w:rPr>
              <w:t>รายละเอียด</w:t>
            </w:r>
            <w:r w:rsidRPr="00771268">
              <w:br/>
            </w:r>
            <w:r>
              <w:t>(</w:t>
            </w:r>
            <w:r w:rsidRPr="00771268">
              <w:t>Details</w:t>
            </w:r>
            <w:r>
              <w:t>)</w:t>
            </w:r>
          </w:p>
        </w:tc>
        <w:tc>
          <w:tcPr>
            <w:tcW w:w="2694" w:type="dxa"/>
          </w:tcPr>
          <w:p w14:paraId="4E5A383C" w14:textId="77777777" w:rsidR="00AB027F" w:rsidRPr="00771268" w:rsidRDefault="00AB027F" w:rsidP="00AB027F">
            <w:pPr>
              <w:jc w:val="center"/>
            </w:pPr>
            <w:r w:rsidRPr="00771268">
              <w:rPr>
                <w:rFonts w:hint="cs"/>
                <w:cs/>
              </w:rPr>
              <w:t>เอกสารที่ยืนยัน</w:t>
            </w:r>
          </w:p>
          <w:p w14:paraId="201A1642" w14:textId="762C2F42" w:rsidR="00AB027F" w:rsidRPr="003C2E37" w:rsidRDefault="00AB027F" w:rsidP="00AB027F">
            <w:pPr>
              <w:jc w:val="center"/>
            </w:pPr>
            <w:r>
              <w:t>(</w:t>
            </w:r>
            <w:r w:rsidRPr="00771268">
              <w:t>Supporting Documents</w:t>
            </w:r>
            <w:r>
              <w:t>)</w:t>
            </w:r>
          </w:p>
        </w:tc>
      </w:tr>
      <w:tr w:rsidR="002541E0" w:rsidRPr="003C2E37" w14:paraId="697C5425" w14:textId="77777777" w:rsidTr="002305E9">
        <w:trPr>
          <w:trHeight w:val="1230"/>
        </w:trPr>
        <w:tc>
          <w:tcPr>
            <w:tcW w:w="3685" w:type="dxa"/>
          </w:tcPr>
          <w:p w14:paraId="2EA4273C" w14:textId="23386ABC" w:rsidR="002541E0" w:rsidRPr="003C2E37" w:rsidRDefault="002541E0" w:rsidP="00632C19">
            <w:pPr>
              <w:spacing w:after="160" w:line="259" w:lineRule="auto"/>
            </w:pPr>
            <w:r w:rsidRPr="003C2E37">
              <w:rPr>
                <w:cs/>
              </w:rPr>
              <w:t>ชื่อผู้ถือครองใบอนุญาต (*)</w:t>
            </w:r>
            <w:r w:rsidRPr="003C2E37">
              <w:t xml:space="preserve">/ </w:t>
            </w:r>
            <w:r w:rsidRPr="003C2E37">
              <w:rPr>
                <w:cs/>
              </w:rPr>
              <w:t>ชื่อผู้พัฒนาเทคโนโลยี (</w:t>
            </w:r>
            <w:r w:rsidRPr="003C2E37">
              <w:t xml:space="preserve">**) </w:t>
            </w:r>
            <w:r w:rsidRPr="003C2E37">
              <w:rPr>
                <w:cs/>
              </w:rPr>
              <w:t>ตามที่ปรากฏ</w:t>
            </w:r>
            <w:r w:rsidR="00632C19" w:rsidRPr="003C2E37">
              <w:t xml:space="preserve"> </w:t>
            </w:r>
            <w:r w:rsidR="00632C19" w:rsidRPr="003C2E37">
              <w:br/>
              <w:t>(Name of authorisation holder</w:t>
            </w:r>
            <w:r w:rsidR="003E3D53">
              <w:t xml:space="preserve"> </w:t>
            </w:r>
            <w:r w:rsidR="00632C19" w:rsidRPr="003C2E37">
              <w:t>(*)/ of the technology developer</w:t>
            </w:r>
            <w:r w:rsidR="003E3D53">
              <w:t xml:space="preserve"> </w:t>
            </w:r>
            <w:r w:rsidR="00632C19" w:rsidRPr="003C2E37">
              <w:t>(**)</w:t>
            </w:r>
            <w:r w:rsidR="00592AE0" w:rsidRPr="003C2E37">
              <w:t xml:space="preserve"> </w:t>
            </w:r>
            <w:r w:rsidR="00632C19" w:rsidRPr="003C2E37">
              <w:t>as applicable)</w:t>
            </w:r>
          </w:p>
        </w:tc>
        <w:tc>
          <w:tcPr>
            <w:tcW w:w="2835" w:type="dxa"/>
          </w:tcPr>
          <w:p w14:paraId="6A81F778" w14:textId="77777777" w:rsidR="002541E0" w:rsidRPr="003C2E37" w:rsidRDefault="002541E0" w:rsidP="00982AA9"/>
        </w:tc>
        <w:tc>
          <w:tcPr>
            <w:tcW w:w="2694" w:type="dxa"/>
          </w:tcPr>
          <w:p w14:paraId="16FFAC29" w14:textId="77777777" w:rsidR="002541E0" w:rsidRPr="003C2E37" w:rsidRDefault="002541E0" w:rsidP="00982AA9"/>
        </w:tc>
      </w:tr>
      <w:tr w:rsidR="002541E0" w:rsidRPr="003C2E37" w14:paraId="780EA5D0" w14:textId="77777777" w:rsidTr="002305E9">
        <w:trPr>
          <w:trHeight w:val="556"/>
        </w:trPr>
        <w:tc>
          <w:tcPr>
            <w:tcW w:w="3685" w:type="dxa"/>
          </w:tcPr>
          <w:p w14:paraId="20545697" w14:textId="295BBF0C" w:rsidR="002541E0" w:rsidRPr="003C2E37" w:rsidRDefault="002541E0" w:rsidP="002541E0">
            <w:pPr>
              <w:rPr>
                <w:cs/>
              </w:rPr>
            </w:pPr>
            <w:r w:rsidRPr="003C2E37">
              <w:rPr>
                <w:rFonts w:hint="cs"/>
                <w:cs/>
              </w:rPr>
              <w:t>ที่อยู่</w:t>
            </w:r>
            <w:r w:rsidR="00592AE0" w:rsidRPr="003C2E37">
              <w:t xml:space="preserve"> (Address)</w:t>
            </w:r>
          </w:p>
        </w:tc>
        <w:tc>
          <w:tcPr>
            <w:tcW w:w="2835" w:type="dxa"/>
          </w:tcPr>
          <w:p w14:paraId="5E8A9181" w14:textId="77777777" w:rsidR="002541E0" w:rsidRPr="003C2E37" w:rsidRDefault="002541E0" w:rsidP="00982AA9"/>
        </w:tc>
        <w:tc>
          <w:tcPr>
            <w:tcW w:w="2694" w:type="dxa"/>
          </w:tcPr>
          <w:p w14:paraId="04FCF9FA" w14:textId="77777777" w:rsidR="002541E0" w:rsidRPr="003C2E37" w:rsidRDefault="002541E0" w:rsidP="00982AA9"/>
        </w:tc>
      </w:tr>
      <w:tr w:rsidR="002541E0" w:rsidRPr="003C2E37" w14:paraId="762D942C" w14:textId="77777777" w:rsidTr="002305E9">
        <w:trPr>
          <w:trHeight w:val="564"/>
        </w:trPr>
        <w:tc>
          <w:tcPr>
            <w:tcW w:w="3685" w:type="dxa"/>
          </w:tcPr>
          <w:p w14:paraId="54CA959E" w14:textId="411F7B25" w:rsidR="002541E0" w:rsidRPr="003C2E37" w:rsidRDefault="002541E0" w:rsidP="002541E0">
            <w:pPr>
              <w:rPr>
                <w:cs/>
              </w:rPr>
            </w:pPr>
            <w:r w:rsidRPr="003C2E37">
              <w:rPr>
                <w:rFonts w:hint="cs"/>
                <w:cs/>
              </w:rPr>
              <w:t>ข้อมูลการติดต่อ</w:t>
            </w:r>
            <w:r w:rsidR="007B5036" w:rsidRPr="003C2E37">
              <w:br/>
              <w:t>(Contact details)</w:t>
            </w:r>
          </w:p>
        </w:tc>
        <w:tc>
          <w:tcPr>
            <w:tcW w:w="2835" w:type="dxa"/>
          </w:tcPr>
          <w:p w14:paraId="7ADAA696" w14:textId="77777777" w:rsidR="002541E0" w:rsidRPr="003C2E37" w:rsidRDefault="002541E0" w:rsidP="00982AA9"/>
        </w:tc>
        <w:tc>
          <w:tcPr>
            <w:tcW w:w="2694" w:type="dxa"/>
          </w:tcPr>
          <w:p w14:paraId="3135C0AE" w14:textId="77777777" w:rsidR="002541E0" w:rsidRPr="003C2E37" w:rsidRDefault="002541E0" w:rsidP="00982AA9"/>
        </w:tc>
      </w:tr>
      <w:tr w:rsidR="002541E0" w:rsidRPr="003C2E37" w14:paraId="36A37531" w14:textId="77777777" w:rsidTr="002305E9">
        <w:trPr>
          <w:trHeight w:val="544"/>
        </w:trPr>
        <w:tc>
          <w:tcPr>
            <w:tcW w:w="3685" w:type="dxa"/>
          </w:tcPr>
          <w:p w14:paraId="39D15591" w14:textId="3F984626" w:rsidR="002541E0" w:rsidRPr="003C2E37" w:rsidRDefault="002541E0" w:rsidP="002541E0">
            <w:r w:rsidRPr="003C2E37">
              <w:rPr>
                <w:rFonts w:hint="cs"/>
                <w:cs/>
              </w:rPr>
              <w:t>ตำแหน่ง/บทบาท</w:t>
            </w:r>
            <w:r w:rsidR="000C6542" w:rsidRPr="003C2E37">
              <w:br/>
              <w:t>(Position/Role)</w:t>
            </w:r>
          </w:p>
        </w:tc>
        <w:tc>
          <w:tcPr>
            <w:tcW w:w="2835" w:type="dxa"/>
          </w:tcPr>
          <w:p w14:paraId="2ECC7F55" w14:textId="77777777" w:rsidR="002541E0" w:rsidRPr="003C2E37" w:rsidRDefault="002541E0" w:rsidP="00982AA9"/>
        </w:tc>
        <w:tc>
          <w:tcPr>
            <w:tcW w:w="2694" w:type="dxa"/>
          </w:tcPr>
          <w:p w14:paraId="763DA9AE" w14:textId="77777777" w:rsidR="002541E0" w:rsidRPr="003C2E37" w:rsidRDefault="002541E0" w:rsidP="00982AA9"/>
        </w:tc>
      </w:tr>
    </w:tbl>
    <w:p w14:paraId="184B5397" w14:textId="77777777" w:rsidR="002541E0" w:rsidRPr="003C2E37" w:rsidRDefault="002541E0" w:rsidP="00BD0440">
      <w:pPr>
        <w:ind w:left="720"/>
        <w:jc w:val="thaiDistribute"/>
      </w:pPr>
      <w:r w:rsidRPr="003C2E37">
        <w:t>(*)</w:t>
      </w:r>
    </w:p>
    <w:p w14:paraId="1A2F0C1B" w14:textId="77777777" w:rsidR="000D0D21" w:rsidRDefault="002541E0" w:rsidP="000D0D21">
      <w:pPr>
        <w:ind w:left="720"/>
        <w:jc w:val="thaiDistribute"/>
      </w:pPr>
      <w:r w:rsidRPr="003C2E37">
        <w:rPr>
          <w:cs/>
        </w:rPr>
        <w:t>ชื่อและที่อยู่ของผู้ถือครองใบอนุญาต จ</w:t>
      </w:r>
      <w:r w:rsidRPr="003C2E37">
        <w:rPr>
          <w:rFonts w:hint="cs"/>
          <w:cs/>
        </w:rPr>
        <w:t>ะ</w:t>
      </w:r>
      <w:r w:rsidRPr="003C2E37">
        <w:rPr>
          <w:cs/>
        </w:rPr>
        <w:t>ต้องตรงตามที่ระบุไว้ใน</w:t>
      </w:r>
      <w:r w:rsidRPr="003C2E37">
        <w:t xml:space="preserve"> </w:t>
      </w:r>
      <w:r w:rsidRPr="003C2E37">
        <w:rPr>
          <w:cs/>
        </w:rPr>
        <w:t>คำวินิจฉัยการรับรอง (</w:t>
      </w:r>
      <w:r w:rsidRPr="003C2E37">
        <w:t>Authorisation Decision)</w:t>
      </w:r>
    </w:p>
    <w:p w14:paraId="7A1F27EA" w14:textId="336AAFEB" w:rsidR="00EC268D" w:rsidRPr="0056156A" w:rsidRDefault="008E355A" w:rsidP="000D0D21">
      <w:pPr>
        <w:ind w:left="720"/>
        <w:jc w:val="thaiDistribute"/>
      </w:pPr>
      <w:r w:rsidRPr="0056156A">
        <w:rPr>
          <w:rFonts w:eastAsia="Calibri"/>
        </w:rPr>
        <w:t>The</w:t>
      </w:r>
      <w:r w:rsidR="00EC268D" w:rsidRPr="0056156A">
        <w:rPr>
          <w:rFonts w:eastAsia="Calibri"/>
        </w:rPr>
        <w:t xml:space="preserve"> name of the authorisation holder and its address must be the same as on the authorisation Decision</w:t>
      </w:r>
    </w:p>
    <w:p w14:paraId="5658A96E" w14:textId="00C44B34" w:rsidR="002541E0" w:rsidRPr="003C2E37" w:rsidRDefault="002541E0" w:rsidP="00BD0440">
      <w:pPr>
        <w:ind w:left="720"/>
        <w:jc w:val="thaiDistribute"/>
      </w:pPr>
      <w:r w:rsidRPr="003C2E37">
        <w:lastRenderedPageBreak/>
        <w:t>(**</w:t>
      </w:r>
      <w:r w:rsidRPr="003C2E37">
        <w:rPr>
          <w:rFonts w:hint="cs"/>
          <w:cs/>
        </w:rPr>
        <w:t>)</w:t>
      </w:r>
    </w:p>
    <w:p w14:paraId="6BCF9535" w14:textId="77777777" w:rsidR="0054396A" w:rsidRDefault="002541E0" w:rsidP="0054396A">
      <w:pPr>
        <w:ind w:left="720"/>
        <w:jc w:val="thaiDistribute"/>
      </w:pPr>
      <w:r w:rsidRPr="003C2E37">
        <w:rPr>
          <w:cs/>
        </w:rPr>
        <w:t xml:space="preserve">ผู้พัฒนาเทคโนโลยีซึ่งได้แจ้งข้อมูลเทคโนโลยีอุบัติใหม่ที่ใช้ในกระบวนการของสถานประกอบการ ให้สอดคล้องตามนัยแห่งมาตรา </w:t>
      </w:r>
      <w:r w:rsidRPr="003C2E37">
        <w:t>10(2)</w:t>
      </w:r>
    </w:p>
    <w:p w14:paraId="5FEBF2C2" w14:textId="4C8D8261" w:rsidR="0054396A" w:rsidRPr="003C2E37" w:rsidRDefault="0054396A" w:rsidP="0054396A">
      <w:pPr>
        <w:ind w:left="720"/>
        <w:jc w:val="thaiDistribute"/>
      </w:pPr>
      <w:r w:rsidRPr="0056156A">
        <w:t>The technology developer that notified the novel technology used by the process which the installation applies, in accordance with Article 10(2)</w:t>
      </w:r>
    </w:p>
    <w:p w14:paraId="07AC67A5" w14:textId="59A24540" w:rsidR="002541E0" w:rsidRPr="003C2E37" w:rsidRDefault="002541E0" w:rsidP="002541E0">
      <w:pPr>
        <w:pStyle w:val="ListParagraph"/>
        <w:numPr>
          <w:ilvl w:val="1"/>
          <w:numId w:val="3"/>
        </w:numPr>
        <w:rPr>
          <w:b/>
          <w:bCs/>
        </w:rPr>
      </w:pPr>
      <w:r w:rsidRPr="003C2E37">
        <w:rPr>
          <w:b/>
          <w:bCs/>
          <w:cs/>
        </w:rPr>
        <w:t xml:space="preserve">การอ้างอิงเอกสารที่ใช้โดยสำนักงานความปลอดภัยอาหารแห่งสหภาพยุโรป </w:t>
      </w:r>
      <w:r w:rsidR="00422878" w:rsidRPr="00422878">
        <w:rPr>
          <w:b/>
          <w:bCs/>
        </w:rPr>
        <w:t>(</w:t>
      </w:r>
      <w:r w:rsidR="00422878" w:rsidRPr="00422878">
        <w:rPr>
          <w:rFonts w:eastAsia="Times New Roman"/>
          <w:b/>
          <w:bCs/>
          <w:szCs w:val="26"/>
        </w:rPr>
        <w:t>Document references used by the European Food Safety Authority (‘EFSA’)</w:t>
      </w:r>
    </w:p>
    <w:tbl>
      <w:tblPr>
        <w:tblStyle w:val="TableGrid"/>
        <w:tblW w:w="9274" w:type="dxa"/>
        <w:tblInd w:w="360" w:type="dxa"/>
        <w:tblLook w:val="04A0" w:firstRow="1" w:lastRow="0" w:firstColumn="1" w:lastColumn="0" w:noHBand="0" w:noVBand="1"/>
      </w:tblPr>
      <w:tblGrid>
        <w:gridCol w:w="2886"/>
        <w:gridCol w:w="3553"/>
        <w:gridCol w:w="2835"/>
      </w:tblGrid>
      <w:tr w:rsidR="002305E9" w:rsidRPr="003C2E37" w14:paraId="76906BD1" w14:textId="77777777" w:rsidTr="00982AA9">
        <w:trPr>
          <w:tblHeader/>
        </w:trPr>
        <w:tc>
          <w:tcPr>
            <w:tcW w:w="2886" w:type="dxa"/>
          </w:tcPr>
          <w:p w14:paraId="59DF99EB" w14:textId="6C884C54" w:rsidR="002305E9" w:rsidRPr="003C2E37" w:rsidRDefault="002305E9" w:rsidP="002305E9">
            <w:pPr>
              <w:jc w:val="center"/>
              <w:rPr>
                <w:cs/>
              </w:rPr>
            </w:pPr>
            <w:r w:rsidRPr="00771268">
              <w:rPr>
                <w:rFonts w:hint="cs"/>
                <w:cs/>
              </w:rPr>
              <w:t>หัวข้อ</w:t>
            </w:r>
            <w:r w:rsidRPr="00771268">
              <w:br/>
            </w:r>
            <w:r w:rsidR="00AB027F">
              <w:t>(</w:t>
            </w:r>
            <w:r w:rsidRPr="00771268">
              <w:t>Topic</w:t>
            </w:r>
            <w:r w:rsidR="00AB027F">
              <w:t>)</w:t>
            </w:r>
          </w:p>
        </w:tc>
        <w:tc>
          <w:tcPr>
            <w:tcW w:w="3553" w:type="dxa"/>
          </w:tcPr>
          <w:p w14:paraId="7220AF93" w14:textId="3A745C8C" w:rsidR="002305E9" w:rsidRPr="003C2E37" w:rsidRDefault="002305E9" w:rsidP="002305E9">
            <w:pPr>
              <w:jc w:val="center"/>
            </w:pPr>
            <w:r w:rsidRPr="00771268">
              <w:rPr>
                <w:rFonts w:hint="cs"/>
                <w:cs/>
              </w:rPr>
              <w:t>รายละเอียด</w:t>
            </w:r>
            <w:r w:rsidRPr="00771268">
              <w:br/>
            </w:r>
            <w:r w:rsidR="00AB027F">
              <w:t>(</w:t>
            </w:r>
            <w:r w:rsidRPr="00771268">
              <w:t>Details</w:t>
            </w:r>
            <w:r w:rsidR="00AB027F">
              <w:t>)</w:t>
            </w:r>
          </w:p>
        </w:tc>
        <w:tc>
          <w:tcPr>
            <w:tcW w:w="2835" w:type="dxa"/>
          </w:tcPr>
          <w:p w14:paraId="5FFEA12D" w14:textId="77777777" w:rsidR="002305E9" w:rsidRPr="00771268" w:rsidRDefault="002305E9" w:rsidP="002305E9">
            <w:pPr>
              <w:jc w:val="center"/>
            </w:pPr>
            <w:r w:rsidRPr="00771268">
              <w:rPr>
                <w:rFonts w:hint="cs"/>
                <w:cs/>
              </w:rPr>
              <w:t>เอกสารที่ยืนยัน</w:t>
            </w:r>
          </w:p>
          <w:p w14:paraId="6AFC9296" w14:textId="46F7DB48" w:rsidR="002305E9" w:rsidRPr="003C2E37" w:rsidRDefault="00AB027F" w:rsidP="002305E9">
            <w:pPr>
              <w:jc w:val="center"/>
            </w:pPr>
            <w:r>
              <w:t>(</w:t>
            </w:r>
            <w:r w:rsidR="002305E9" w:rsidRPr="00771268">
              <w:t>Supporting Documents</w:t>
            </w:r>
            <w:r>
              <w:t>)</w:t>
            </w:r>
          </w:p>
        </w:tc>
      </w:tr>
      <w:tr w:rsidR="002541E0" w:rsidRPr="003C2E37" w14:paraId="09EFAD9C" w14:textId="77777777" w:rsidTr="00982AA9">
        <w:tc>
          <w:tcPr>
            <w:tcW w:w="2886" w:type="dxa"/>
          </w:tcPr>
          <w:p w14:paraId="5DB37672" w14:textId="77777777" w:rsidR="002541E0" w:rsidRPr="003C2E37" w:rsidRDefault="002541E0" w:rsidP="00982AA9">
            <w:r w:rsidRPr="003C2E37">
              <w:rPr>
                <w:cs/>
              </w:rPr>
              <w:t xml:space="preserve">หมายเลขคำถามของ </w:t>
            </w:r>
            <w:r w:rsidRPr="003C2E37">
              <w:t>EFSA</w:t>
            </w:r>
          </w:p>
          <w:p w14:paraId="1D851D59" w14:textId="29E0F07C" w:rsidR="00AD392C" w:rsidRPr="003C2E37" w:rsidRDefault="00AD392C" w:rsidP="00982AA9">
            <w:r w:rsidRPr="003C2E37">
              <w:t>(EFSA Question number)</w:t>
            </w:r>
          </w:p>
        </w:tc>
        <w:tc>
          <w:tcPr>
            <w:tcW w:w="3553" w:type="dxa"/>
          </w:tcPr>
          <w:p w14:paraId="16C3B2E1" w14:textId="77777777" w:rsidR="002541E0" w:rsidRPr="003C2E37" w:rsidRDefault="002541E0" w:rsidP="00982AA9"/>
        </w:tc>
        <w:tc>
          <w:tcPr>
            <w:tcW w:w="2835" w:type="dxa"/>
          </w:tcPr>
          <w:p w14:paraId="6CB22984" w14:textId="77777777" w:rsidR="002541E0" w:rsidRPr="003C2E37" w:rsidRDefault="002541E0" w:rsidP="00982AA9"/>
        </w:tc>
      </w:tr>
      <w:tr w:rsidR="002541E0" w:rsidRPr="003C2E37" w14:paraId="4FBD20C5" w14:textId="77777777" w:rsidTr="00982AA9">
        <w:tc>
          <w:tcPr>
            <w:tcW w:w="2886" w:type="dxa"/>
          </w:tcPr>
          <w:p w14:paraId="21500C6F" w14:textId="77777777" w:rsidR="002541E0" w:rsidRPr="003C2E37" w:rsidRDefault="002541E0" w:rsidP="00982AA9">
            <w:r w:rsidRPr="003C2E37">
              <w:rPr>
                <w:cs/>
              </w:rPr>
              <w:t xml:space="preserve">วันที่เผยแพร่ความเห็นทางวิชาการของ </w:t>
            </w:r>
            <w:r w:rsidRPr="003C2E37">
              <w:t>EFSA</w:t>
            </w:r>
          </w:p>
          <w:p w14:paraId="4AE3E880" w14:textId="264CFA24" w:rsidR="00AD392C" w:rsidRPr="003C2E37" w:rsidRDefault="00F930D4" w:rsidP="00982AA9">
            <w:r w:rsidRPr="003C2E37">
              <w:t>(EFSA Publication date of the opinion)</w:t>
            </w:r>
          </w:p>
        </w:tc>
        <w:tc>
          <w:tcPr>
            <w:tcW w:w="3553" w:type="dxa"/>
          </w:tcPr>
          <w:p w14:paraId="245B647F" w14:textId="77777777" w:rsidR="002541E0" w:rsidRPr="003C2E37" w:rsidRDefault="002541E0" w:rsidP="00982AA9"/>
        </w:tc>
        <w:tc>
          <w:tcPr>
            <w:tcW w:w="2835" w:type="dxa"/>
          </w:tcPr>
          <w:p w14:paraId="612B287D" w14:textId="77777777" w:rsidR="002541E0" w:rsidRPr="003C2E37" w:rsidRDefault="002541E0" w:rsidP="00982AA9"/>
        </w:tc>
      </w:tr>
      <w:tr w:rsidR="002541E0" w:rsidRPr="003C2E37" w14:paraId="50057A4A" w14:textId="77777777" w:rsidTr="00982AA9">
        <w:tc>
          <w:tcPr>
            <w:tcW w:w="2886" w:type="dxa"/>
          </w:tcPr>
          <w:p w14:paraId="1196E99A" w14:textId="77777777" w:rsidR="002541E0" w:rsidRPr="003C2E37" w:rsidRDefault="002541E0" w:rsidP="00982AA9">
            <w:r w:rsidRPr="003C2E37">
              <w:rPr>
                <w:cs/>
              </w:rPr>
              <w:t xml:space="preserve">หมายเลขลำดับการเผยแพร่ของ </w:t>
            </w:r>
            <w:r w:rsidRPr="003C2E37">
              <w:t>EFSA (</w:t>
            </w:r>
            <w:r w:rsidRPr="003C2E37">
              <w:rPr>
                <w:cs/>
              </w:rPr>
              <w:t>เลขที่ผลลัพธ์)</w:t>
            </w:r>
          </w:p>
          <w:p w14:paraId="259F0BD8" w14:textId="25088968" w:rsidR="00F930D4" w:rsidRPr="003C2E37" w:rsidRDefault="00F930D4" w:rsidP="00982AA9">
            <w:r w:rsidRPr="003C2E37">
              <w:t>(EFSA Publication number (output number))</w:t>
            </w:r>
          </w:p>
        </w:tc>
        <w:tc>
          <w:tcPr>
            <w:tcW w:w="3553" w:type="dxa"/>
          </w:tcPr>
          <w:p w14:paraId="619634FC" w14:textId="77777777" w:rsidR="002541E0" w:rsidRPr="003C2E37" w:rsidRDefault="002541E0" w:rsidP="00982AA9"/>
        </w:tc>
        <w:tc>
          <w:tcPr>
            <w:tcW w:w="2835" w:type="dxa"/>
          </w:tcPr>
          <w:p w14:paraId="5A7B8761" w14:textId="77777777" w:rsidR="002541E0" w:rsidRPr="003C2E37" w:rsidRDefault="002541E0" w:rsidP="00982AA9"/>
        </w:tc>
      </w:tr>
      <w:tr w:rsidR="002541E0" w:rsidRPr="003C2E37" w14:paraId="08F65A2D" w14:textId="77777777" w:rsidTr="00982AA9">
        <w:tc>
          <w:tcPr>
            <w:tcW w:w="2886" w:type="dxa"/>
          </w:tcPr>
          <w:p w14:paraId="3900BDC1" w14:textId="77777777" w:rsidR="002541E0" w:rsidRPr="003C2E37" w:rsidRDefault="002541E0" w:rsidP="00982AA9">
            <w:r w:rsidRPr="003C2E37">
              <w:rPr>
                <w:cs/>
              </w:rPr>
              <w:t>หมายเลขคำวินิจฉัยการรักษาความลับ</w:t>
            </w:r>
          </w:p>
          <w:p w14:paraId="7D3151DB" w14:textId="55BB1B0D" w:rsidR="004021CB" w:rsidRPr="003C2E37" w:rsidRDefault="004021CB" w:rsidP="00982AA9">
            <w:r w:rsidRPr="003C2E37">
              <w:t>(Confidentiality Decision number)</w:t>
            </w:r>
          </w:p>
        </w:tc>
        <w:tc>
          <w:tcPr>
            <w:tcW w:w="3553" w:type="dxa"/>
          </w:tcPr>
          <w:p w14:paraId="681E2AC1" w14:textId="77777777" w:rsidR="002541E0" w:rsidRPr="003C2E37" w:rsidRDefault="002541E0" w:rsidP="00982AA9"/>
        </w:tc>
        <w:tc>
          <w:tcPr>
            <w:tcW w:w="2835" w:type="dxa"/>
          </w:tcPr>
          <w:p w14:paraId="685B130A" w14:textId="77777777" w:rsidR="002541E0" w:rsidRPr="003C2E37" w:rsidRDefault="002541E0" w:rsidP="00982AA9"/>
        </w:tc>
      </w:tr>
      <w:tr w:rsidR="002541E0" w:rsidRPr="003C2E37" w14:paraId="0A70300D" w14:textId="77777777" w:rsidTr="00982AA9">
        <w:tc>
          <w:tcPr>
            <w:tcW w:w="2886" w:type="dxa"/>
          </w:tcPr>
          <w:p w14:paraId="028F066E" w14:textId="77777777" w:rsidR="002541E0" w:rsidRPr="003C2E37" w:rsidRDefault="002541E0" w:rsidP="00982AA9">
            <w:r w:rsidRPr="003C2E37">
              <w:rPr>
                <w:cs/>
              </w:rPr>
              <w:t>วันที่ของคำวินิจฉัยการรักษาความลับ</w:t>
            </w:r>
            <w:r w:rsidR="004021CB" w:rsidRPr="003C2E37">
              <w:t xml:space="preserve"> </w:t>
            </w:r>
          </w:p>
          <w:p w14:paraId="6DEE2745" w14:textId="5B540CBA" w:rsidR="004021CB" w:rsidRPr="003C2E37" w:rsidRDefault="004021CB" w:rsidP="00982AA9">
            <w:pPr>
              <w:rPr>
                <w:cs/>
              </w:rPr>
            </w:pPr>
            <w:r w:rsidRPr="003C2E37">
              <w:t>(Confidentiality Decision date)</w:t>
            </w:r>
          </w:p>
        </w:tc>
        <w:tc>
          <w:tcPr>
            <w:tcW w:w="3553" w:type="dxa"/>
          </w:tcPr>
          <w:p w14:paraId="64656160" w14:textId="77777777" w:rsidR="002541E0" w:rsidRPr="003C2E37" w:rsidRDefault="002541E0" w:rsidP="00982AA9"/>
        </w:tc>
        <w:tc>
          <w:tcPr>
            <w:tcW w:w="2835" w:type="dxa"/>
          </w:tcPr>
          <w:p w14:paraId="20557B84" w14:textId="77777777" w:rsidR="002541E0" w:rsidRPr="003C2E37" w:rsidRDefault="002541E0" w:rsidP="00982AA9"/>
        </w:tc>
      </w:tr>
    </w:tbl>
    <w:p w14:paraId="2941B20A" w14:textId="77777777" w:rsidR="002541E0" w:rsidRDefault="002541E0" w:rsidP="002541E0">
      <w:pPr>
        <w:ind w:left="360"/>
        <w:rPr>
          <w:b/>
          <w:bCs/>
        </w:rPr>
      </w:pPr>
    </w:p>
    <w:p w14:paraId="4DCE8268" w14:textId="77777777" w:rsidR="008E355A" w:rsidRPr="003C2E37" w:rsidRDefault="008E355A" w:rsidP="002541E0">
      <w:pPr>
        <w:ind w:left="360"/>
        <w:rPr>
          <w:b/>
          <w:bCs/>
        </w:rPr>
      </w:pPr>
    </w:p>
    <w:p w14:paraId="1F639ACF" w14:textId="63676FE2" w:rsidR="002541E0" w:rsidRPr="003C2E37" w:rsidRDefault="002541E0" w:rsidP="002541E0">
      <w:pPr>
        <w:pStyle w:val="ListParagraph"/>
        <w:numPr>
          <w:ilvl w:val="1"/>
          <w:numId w:val="3"/>
        </w:numPr>
        <w:rPr>
          <w:b/>
          <w:bCs/>
        </w:rPr>
      </w:pPr>
      <w:r w:rsidRPr="003C2E37">
        <w:rPr>
          <w:b/>
          <w:bCs/>
          <w:cs/>
        </w:rPr>
        <w:lastRenderedPageBreak/>
        <w:t>บุคคลเพิ่มเติมผู้รับผิดชอบในการดำเนินงานของสถานประกอบการรีไซเคิล</w:t>
      </w:r>
      <w:r w:rsidR="00CC135A">
        <w:rPr>
          <w:b/>
          <w:bCs/>
        </w:rPr>
        <w:t xml:space="preserve"> (</w:t>
      </w:r>
      <w:r w:rsidR="00CC135A" w:rsidRPr="00CC135A">
        <w:rPr>
          <w:rFonts w:eastAsia="Times New Roman"/>
          <w:b/>
          <w:szCs w:val="26"/>
        </w:rPr>
        <w:t>Additional responsible person(s) for the operation of the recycling installation)</w:t>
      </w:r>
    </w:p>
    <w:tbl>
      <w:tblPr>
        <w:tblStyle w:val="TableGrid"/>
        <w:tblW w:w="9274" w:type="dxa"/>
        <w:tblInd w:w="360" w:type="dxa"/>
        <w:tblLook w:val="04A0" w:firstRow="1" w:lastRow="0" w:firstColumn="1" w:lastColumn="0" w:noHBand="0" w:noVBand="1"/>
      </w:tblPr>
      <w:tblGrid>
        <w:gridCol w:w="2885"/>
        <w:gridCol w:w="2987"/>
        <w:gridCol w:w="3402"/>
      </w:tblGrid>
      <w:tr w:rsidR="002541E0" w:rsidRPr="003C2E37" w14:paraId="0ADCAC3F" w14:textId="77777777" w:rsidTr="002541E0">
        <w:tc>
          <w:tcPr>
            <w:tcW w:w="2885" w:type="dxa"/>
          </w:tcPr>
          <w:p w14:paraId="655E23F3" w14:textId="77777777" w:rsidR="002541E0" w:rsidRDefault="002541E0" w:rsidP="002541E0">
            <w:pPr>
              <w:jc w:val="center"/>
            </w:pPr>
            <w:r w:rsidRPr="003C2E37">
              <w:rPr>
                <w:cs/>
              </w:rPr>
              <w:t>ชื่อ-นามสกุล</w:t>
            </w:r>
          </w:p>
          <w:p w14:paraId="5591FED0" w14:textId="373EA317" w:rsidR="00086309" w:rsidRPr="003C2E37" w:rsidRDefault="00086309" w:rsidP="002541E0">
            <w:pPr>
              <w:jc w:val="center"/>
            </w:pPr>
            <w:r>
              <w:t>(Name)</w:t>
            </w:r>
          </w:p>
        </w:tc>
        <w:tc>
          <w:tcPr>
            <w:tcW w:w="2987" w:type="dxa"/>
          </w:tcPr>
          <w:p w14:paraId="15659701" w14:textId="77777777" w:rsidR="002541E0" w:rsidRDefault="002541E0" w:rsidP="002541E0">
            <w:pPr>
              <w:jc w:val="center"/>
            </w:pPr>
            <w:r w:rsidRPr="003C2E37">
              <w:rPr>
                <w:cs/>
              </w:rPr>
              <w:t>ตำแหน่ง/บทบาท</w:t>
            </w:r>
          </w:p>
          <w:p w14:paraId="5CE9651A" w14:textId="7F4CF6E5" w:rsidR="00086309" w:rsidRPr="003C2E37" w:rsidRDefault="00086309" w:rsidP="002541E0">
            <w:pPr>
              <w:jc w:val="center"/>
            </w:pPr>
            <w:r>
              <w:t>(Position</w:t>
            </w:r>
            <w:r>
              <w:rPr>
                <w:rFonts w:hint="cs"/>
                <w:cs/>
              </w:rPr>
              <w:t>/</w:t>
            </w:r>
            <w:r>
              <w:t>Role)</w:t>
            </w:r>
          </w:p>
        </w:tc>
        <w:tc>
          <w:tcPr>
            <w:tcW w:w="3402" w:type="dxa"/>
          </w:tcPr>
          <w:p w14:paraId="4EA5BB4D" w14:textId="77777777" w:rsidR="002541E0" w:rsidRDefault="002541E0" w:rsidP="002541E0">
            <w:pPr>
              <w:jc w:val="center"/>
            </w:pPr>
            <w:r w:rsidRPr="003C2E37">
              <w:rPr>
                <w:cs/>
              </w:rPr>
              <w:t>ข้อมูลการติดต่อ</w:t>
            </w:r>
          </w:p>
          <w:p w14:paraId="00D873BC" w14:textId="64987E6A" w:rsidR="00086309" w:rsidRPr="003C2E37" w:rsidRDefault="00086309" w:rsidP="002541E0">
            <w:pPr>
              <w:jc w:val="center"/>
            </w:pPr>
            <w:r>
              <w:t>(Contact details)</w:t>
            </w:r>
          </w:p>
        </w:tc>
      </w:tr>
      <w:tr w:rsidR="002541E0" w:rsidRPr="003C2E37" w14:paraId="14669892" w14:textId="77777777" w:rsidTr="008E355A">
        <w:trPr>
          <w:trHeight w:val="484"/>
        </w:trPr>
        <w:tc>
          <w:tcPr>
            <w:tcW w:w="2885" w:type="dxa"/>
          </w:tcPr>
          <w:p w14:paraId="4EC8A229" w14:textId="77777777" w:rsidR="002541E0" w:rsidRPr="003C2E37" w:rsidRDefault="002541E0" w:rsidP="002541E0"/>
        </w:tc>
        <w:tc>
          <w:tcPr>
            <w:tcW w:w="2987" w:type="dxa"/>
          </w:tcPr>
          <w:p w14:paraId="0201E9DC" w14:textId="77777777" w:rsidR="002541E0" w:rsidRPr="003C2E37" w:rsidRDefault="002541E0" w:rsidP="002541E0"/>
        </w:tc>
        <w:tc>
          <w:tcPr>
            <w:tcW w:w="3402" w:type="dxa"/>
          </w:tcPr>
          <w:p w14:paraId="1E754862" w14:textId="77777777" w:rsidR="002541E0" w:rsidRPr="003C2E37" w:rsidRDefault="002541E0" w:rsidP="002541E0"/>
        </w:tc>
      </w:tr>
    </w:tbl>
    <w:p w14:paraId="263AD134" w14:textId="77777777" w:rsidR="002541E0" w:rsidRPr="003C2E37" w:rsidRDefault="002541E0" w:rsidP="002541E0">
      <w:pPr>
        <w:ind w:left="360"/>
        <w:rPr>
          <w:b/>
          <w:bCs/>
        </w:rPr>
      </w:pPr>
    </w:p>
    <w:p w14:paraId="258DFCB0" w14:textId="44BCA665" w:rsidR="002541E0" w:rsidRPr="003C2E37" w:rsidRDefault="006F4CC3" w:rsidP="006F4CC3">
      <w:pPr>
        <w:pStyle w:val="ListParagraph"/>
        <w:numPr>
          <w:ilvl w:val="0"/>
          <w:numId w:val="3"/>
        </w:numPr>
        <w:jc w:val="thaiDistribute"/>
        <w:rPr>
          <w:b/>
          <w:bCs/>
        </w:rPr>
      </w:pPr>
      <w:r w:rsidRPr="003C2E37">
        <w:rPr>
          <w:rFonts w:hint="cs"/>
          <w:b/>
          <w:bCs/>
          <w:cs/>
        </w:rPr>
        <w:t>ส่วน</w:t>
      </w:r>
      <w:r w:rsidRPr="003C2E37">
        <w:rPr>
          <w:b/>
          <w:bCs/>
          <w:cs/>
        </w:rPr>
        <w:t>การดำเนินงานของสถานประกอบการรีไซเคิล</w:t>
      </w:r>
      <w:r w:rsidR="00DB2ACC">
        <w:rPr>
          <w:b/>
          <w:bCs/>
        </w:rPr>
        <w:t xml:space="preserve"> (</w:t>
      </w:r>
      <w:r w:rsidR="00DB2ACC" w:rsidRPr="00DB2ACC">
        <w:rPr>
          <w:rFonts w:eastAsia="Times New Roman"/>
          <w:b/>
          <w:szCs w:val="28"/>
        </w:rPr>
        <w:t>Operation of the recycling installation)</w:t>
      </w:r>
    </w:p>
    <w:p w14:paraId="1EFB2C49" w14:textId="400B5F2A" w:rsidR="006F4CC3" w:rsidRPr="003C2E37" w:rsidRDefault="006F4CC3" w:rsidP="006F4CC3">
      <w:pPr>
        <w:pStyle w:val="ListParagraph"/>
        <w:numPr>
          <w:ilvl w:val="1"/>
          <w:numId w:val="3"/>
        </w:numPr>
        <w:jc w:val="thaiDistribute"/>
        <w:rPr>
          <w:b/>
          <w:bCs/>
        </w:rPr>
      </w:pPr>
      <w:r w:rsidRPr="003C2E37">
        <w:rPr>
          <w:b/>
          <w:bCs/>
          <w:cs/>
        </w:rPr>
        <w:t>คำแถลงการณ์เป็นลายลักษณ์อักษร</w:t>
      </w:r>
      <w:r w:rsidR="0040484B">
        <w:rPr>
          <w:b/>
          <w:bCs/>
        </w:rPr>
        <w:t xml:space="preserve"> (</w:t>
      </w:r>
      <w:r w:rsidR="0040484B" w:rsidRPr="0040484B">
        <w:rPr>
          <w:rFonts w:eastAsia="Times New Roman"/>
          <w:b/>
          <w:szCs w:val="26"/>
        </w:rPr>
        <w:t>Written Statements)</w:t>
      </w:r>
    </w:p>
    <w:p w14:paraId="5B354148" w14:textId="77777777" w:rsidR="00E96EA3" w:rsidRDefault="006F4CC3" w:rsidP="00E96EA3">
      <w:pPr>
        <w:pStyle w:val="ListParagraph"/>
        <w:ind w:firstLine="491"/>
        <w:jc w:val="thaiDistribute"/>
        <w:rPr>
          <w:i/>
          <w:iCs/>
        </w:rPr>
      </w:pPr>
      <w:r w:rsidRPr="003C2E37">
        <w:rPr>
          <w:i/>
          <w:iCs/>
          <w:cs/>
        </w:rPr>
        <w:t>จำนวนตัวอักษร</w:t>
      </w:r>
      <w:r w:rsidRPr="003C2E37">
        <w:rPr>
          <w:rFonts w:hint="cs"/>
          <w:i/>
          <w:iCs/>
          <w:cs/>
        </w:rPr>
        <w:t>ต้อง</w:t>
      </w:r>
      <w:r w:rsidRPr="003C2E37">
        <w:rPr>
          <w:i/>
          <w:iCs/>
          <w:cs/>
        </w:rPr>
        <w:t xml:space="preserve">ไม่เกิน </w:t>
      </w:r>
      <w:r w:rsidRPr="003C2E37">
        <w:rPr>
          <w:i/>
          <w:iCs/>
        </w:rPr>
        <w:t xml:space="preserve">3,000 </w:t>
      </w:r>
      <w:r w:rsidRPr="003C2E37">
        <w:rPr>
          <w:i/>
          <w:iCs/>
          <w:cs/>
        </w:rPr>
        <w:t>ตัวอักษร (รวมช่องว่าง)</w:t>
      </w:r>
      <w:r w:rsidRPr="003C2E37">
        <w:rPr>
          <w:rFonts w:hint="cs"/>
          <w:i/>
          <w:iCs/>
          <w:cs/>
        </w:rPr>
        <w:t xml:space="preserve"> </w:t>
      </w:r>
      <w:r w:rsidRPr="003C2E37">
        <w:rPr>
          <w:i/>
          <w:iCs/>
          <w:cs/>
        </w:rPr>
        <w:t xml:space="preserve">ในส่วนที่ </w:t>
      </w:r>
      <w:r w:rsidRPr="003C2E37">
        <w:rPr>
          <w:i/>
          <w:iCs/>
        </w:rPr>
        <w:t xml:space="preserve">2.1.1 </w:t>
      </w:r>
      <w:r w:rsidRPr="003C2E37">
        <w:rPr>
          <w:i/>
          <w:iCs/>
          <w:cs/>
        </w:rPr>
        <w:t xml:space="preserve">และ </w:t>
      </w:r>
      <w:r w:rsidRPr="003C2E37">
        <w:rPr>
          <w:i/>
          <w:iCs/>
        </w:rPr>
        <w:t>2.1.2</w:t>
      </w:r>
    </w:p>
    <w:p w14:paraId="76990F83" w14:textId="062F2F46" w:rsidR="00E96EA3" w:rsidRPr="00E96EA3" w:rsidRDefault="00E96EA3" w:rsidP="00E96EA3">
      <w:pPr>
        <w:pStyle w:val="ListParagraph"/>
        <w:ind w:left="1211"/>
        <w:jc w:val="thaiDistribute"/>
        <w:rPr>
          <w:i/>
          <w:iCs/>
        </w:rPr>
      </w:pPr>
      <w:r w:rsidRPr="00E96EA3">
        <w:rPr>
          <w:i/>
          <w:iCs/>
        </w:rPr>
        <w:t>A maximum of 3000 characters including spaces shall apply both to sections</w:t>
      </w:r>
      <w:r w:rsidRPr="0056156A">
        <w:t xml:space="preserve"> </w:t>
      </w:r>
      <w:r w:rsidRPr="00E96EA3">
        <w:rPr>
          <w:i/>
          <w:iCs/>
        </w:rPr>
        <w:t>2.1.1 and 2.1.2</w:t>
      </w:r>
      <w:r w:rsidRPr="0056156A">
        <w:t xml:space="preserve"> </w:t>
      </w:r>
    </w:p>
    <w:p w14:paraId="0A6D9663" w14:textId="54FE5A63" w:rsidR="009A6F58" w:rsidRPr="003C2E37" w:rsidRDefault="006F4CC3" w:rsidP="006F4CC3">
      <w:pPr>
        <w:pStyle w:val="ListParagraph"/>
        <w:numPr>
          <w:ilvl w:val="2"/>
          <w:numId w:val="3"/>
        </w:numPr>
        <w:jc w:val="thaiDistribute"/>
      </w:pPr>
      <w:r w:rsidRPr="003C2E37">
        <w:rPr>
          <w:cs/>
        </w:rPr>
        <w:t>คำแถลงของผู้ทำการรีไซเคิลเพื่ออธิบายกระบวนการผลิตและคุณภาพของพลาสติกรีไซเคิล</w:t>
      </w:r>
      <w:r w:rsidR="00927316" w:rsidRPr="003C2E37">
        <w:rPr>
          <w:rFonts w:hint="cs"/>
          <w:cs/>
        </w:rPr>
        <w:t xml:space="preserve"> </w:t>
      </w:r>
      <w:r w:rsidR="002B40C6" w:rsidRPr="003C2E37">
        <w:t>(Recyclers’ statement explaining the production and quality of the recycled plastic)</w:t>
      </w:r>
    </w:p>
    <w:p w14:paraId="2B76D579" w14:textId="77777777" w:rsidR="006F4CC3" w:rsidRPr="003C2E37" w:rsidRDefault="006F4CC3" w:rsidP="006F4CC3">
      <w:pPr>
        <w:jc w:val="thaiDistribute"/>
      </w:pPr>
    </w:p>
    <w:p w14:paraId="79F13DF7" w14:textId="5105C0F0" w:rsidR="006F4CC3" w:rsidRPr="003C2E37" w:rsidRDefault="006F4CC3" w:rsidP="006F4CC3">
      <w:pPr>
        <w:pStyle w:val="ListParagraph"/>
        <w:numPr>
          <w:ilvl w:val="2"/>
          <w:numId w:val="3"/>
        </w:numPr>
        <w:jc w:val="thaiDistribute"/>
      </w:pPr>
      <w:r w:rsidRPr="003C2E37">
        <w:rPr>
          <w:cs/>
        </w:rPr>
        <w:t>คำแถลงของผู้ทำการรีไซเคิลเพื่ออธิบายความสอดคล้องกับกระบวนการที่ได้รับอนุญาต</w:t>
      </w:r>
      <w:r w:rsidR="00D612AF" w:rsidRPr="003C2E37">
        <w:t xml:space="preserve"> </w:t>
      </w:r>
      <w:r w:rsidR="002B40C6" w:rsidRPr="003C2E37">
        <w:t>(Recycler’s statement explaining correspondence to the authorised process)</w:t>
      </w:r>
    </w:p>
    <w:p w14:paraId="2C6A2718" w14:textId="39141584" w:rsidR="00AA150A" w:rsidRPr="00AA150A" w:rsidRDefault="006F4CC3" w:rsidP="00AA150A">
      <w:pPr>
        <w:ind w:left="2138"/>
        <w:jc w:val="thaiDistribute"/>
        <w:rPr>
          <w:i/>
          <w:iCs/>
        </w:rPr>
      </w:pPr>
      <w:r w:rsidRPr="003C2E37">
        <w:rPr>
          <w:i/>
          <w:iCs/>
          <w:cs/>
        </w:rPr>
        <w:t>ส่วนนี้ให้ใช้บังคับเฉพาะกับกระบวนการที่ได้รับอนุญาตแล้วเท่านั้น</w:t>
      </w:r>
      <w:r w:rsidR="00AA150A">
        <w:rPr>
          <w:i/>
          <w:iCs/>
        </w:rPr>
        <w:br/>
      </w:r>
      <w:r w:rsidR="00AA150A" w:rsidRPr="00AA150A">
        <w:rPr>
          <w:rFonts w:eastAsia="Times New Roman"/>
          <w:i/>
          <w:iCs/>
          <w:color w:val="000000"/>
          <w:szCs w:val="24"/>
          <w:lang w:bidi="en-US"/>
        </w:rPr>
        <w:t>This section is applicable only to authorised processes.</w:t>
      </w:r>
    </w:p>
    <w:p w14:paraId="2BC49520" w14:textId="77777777" w:rsidR="009A6F58" w:rsidRPr="003C2E37" w:rsidRDefault="009A6F58" w:rsidP="009A6F58">
      <w:pPr>
        <w:ind w:left="360"/>
        <w:rPr>
          <w:b/>
          <w:bCs/>
        </w:rPr>
      </w:pPr>
    </w:p>
    <w:p w14:paraId="6F0354FD" w14:textId="77777777" w:rsidR="006F4CC3" w:rsidRPr="003C2E37" w:rsidRDefault="006F4CC3" w:rsidP="006F4CC3">
      <w:pPr>
        <w:pStyle w:val="ListParagraph"/>
        <w:ind w:left="1211"/>
        <w:rPr>
          <w:b/>
          <w:bCs/>
        </w:rPr>
      </w:pPr>
    </w:p>
    <w:p w14:paraId="53F3370B" w14:textId="77777777" w:rsidR="006F4CC3" w:rsidRPr="003C2E37" w:rsidRDefault="006F4CC3" w:rsidP="006F4CC3">
      <w:pPr>
        <w:pStyle w:val="ListParagraph"/>
        <w:ind w:left="1211"/>
        <w:rPr>
          <w:b/>
          <w:bCs/>
        </w:rPr>
      </w:pPr>
    </w:p>
    <w:p w14:paraId="13CD154D" w14:textId="059969B3" w:rsidR="006F4CC3" w:rsidRPr="003C2E37" w:rsidRDefault="006F4CC3" w:rsidP="006F4CC3">
      <w:pPr>
        <w:pStyle w:val="ListParagraph"/>
        <w:numPr>
          <w:ilvl w:val="1"/>
          <w:numId w:val="3"/>
        </w:numPr>
        <w:rPr>
          <w:b/>
          <w:bCs/>
        </w:rPr>
      </w:pPr>
      <w:r w:rsidRPr="003C2E37">
        <w:rPr>
          <w:b/>
          <w:bCs/>
          <w:cs/>
        </w:rPr>
        <w:t>การดำเนินงานรีไซเคิล ณ สถานประกอบการรีไซเคิล</w:t>
      </w:r>
      <w:r w:rsidR="0099405C">
        <w:rPr>
          <w:b/>
          <w:bCs/>
        </w:rPr>
        <w:t xml:space="preserve"> </w:t>
      </w:r>
      <w:r w:rsidR="0022789B">
        <w:rPr>
          <w:b/>
          <w:bCs/>
        </w:rPr>
        <w:t>(</w:t>
      </w:r>
      <w:r w:rsidR="0022789B" w:rsidRPr="0022789B">
        <w:rPr>
          <w:b/>
          <w:bCs/>
        </w:rPr>
        <w:t>Recycling operations at the recycling facility</w:t>
      </w:r>
      <w:r w:rsidR="0022789B">
        <w:rPr>
          <w:b/>
          <w:bCs/>
        </w:rPr>
        <w:t>)</w:t>
      </w:r>
    </w:p>
    <w:p w14:paraId="4FD5EEAC" w14:textId="675C5F76" w:rsidR="006F4CC3" w:rsidRDefault="006F4CC3" w:rsidP="006F4CC3">
      <w:pPr>
        <w:ind w:left="851"/>
        <w:jc w:val="thaiDistribute"/>
      </w:pPr>
      <w:r w:rsidRPr="003C2E37">
        <w:rPr>
          <w:cs/>
        </w:rPr>
        <w:t>ข้อมูลดังต่อไปนี้จ</w:t>
      </w:r>
      <w:r w:rsidRPr="003C2E37">
        <w:rPr>
          <w:rFonts w:hint="cs"/>
          <w:cs/>
        </w:rPr>
        <w:t>ะ</w:t>
      </w:r>
      <w:r w:rsidRPr="003C2E37">
        <w:rPr>
          <w:cs/>
        </w:rPr>
        <w:t>ต้องระบุไว้ในส่วนนี้:</w:t>
      </w:r>
    </w:p>
    <w:p w14:paraId="3ABF51E8" w14:textId="1450E29F" w:rsidR="00ED7ACB" w:rsidRPr="00ED7ACB" w:rsidRDefault="00ED7ACB" w:rsidP="00425BDB">
      <w:pPr>
        <w:ind w:firstLine="720"/>
        <w:rPr>
          <w:lang w:val="en-GB"/>
        </w:rPr>
      </w:pPr>
      <w:r w:rsidRPr="0056156A">
        <w:lastRenderedPageBreak/>
        <w:t>The following information shall be provided in this section:</w:t>
      </w:r>
    </w:p>
    <w:p w14:paraId="5D3226BB" w14:textId="77777777" w:rsidR="006F4CC3" w:rsidRPr="003C2E37" w:rsidRDefault="006F4CC3" w:rsidP="00A00EFC">
      <w:pPr>
        <w:numPr>
          <w:ilvl w:val="0"/>
          <w:numId w:val="36"/>
        </w:numPr>
        <w:jc w:val="thaiDistribute"/>
      </w:pPr>
      <w:r w:rsidRPr="003C2E37">
        <w:rPr>
          <w:cs/>
        </w:rPr>
        <w:t>แผนภาพแสดงขั้นตอนหลักในกระบวนการผลิต</w:t>
      </w:r>
      <w:r w:rsidRPr="003C2E37">
        <w:t xml:space="preserve"> </w:t>
      </w:r>
      <w:r w:rsidRPr="003C2E37">
        <w:rPr>
          <w:cs/>
        </w:rPr>
        <w:t>ที่เป็นส่วนหนึ่งของกระบวนการรีไซเคิลและมีการดำเนินงาน ณ สถานประกอบการรีไซเคิล (</w:t>
      </w:r>
      <w:r w:rsidRPr="003C2E37">
        <w:t>‘</w:t>
      </w:r>
      <w:r w:rsidRPr="003C2E37">
        <w:rPr>
          <w:cs/>
        </w:rPr>
        <w:t>แผนภาพสถานประกอบการ’</w:t>
      </w:r>
      <w:r w:rsidRPr="003C2E37">
        <w:t xml:space="preserve"> </w:t>
      </w:r>
      <w:r w:rsidRPr="003C2E37">
        <w:rPr>
          <w:cs/>
        </w:rPr>
        <w:t>หรือ</w:t>
      </w:r>
      <w:r w:rsidRPr="003C2E37">
        <w:t xml:space="preserve"> Site diagram)</w:t>
      </w:r>
    </w:p>
    <w:p w14:paraId="6804C380" w14:textId="77777777" w:rsidR="006F4CC3" w:rsidRDefault="006F4CC3" w:rsidP="00A00EFC">
      <w:pPr>
        <w:numPr>
          <w:ilvl w:val="0"/>
          <w:numId w:val="36"/>
        </w:numPr>
        <w:jc w:val="thaiDistribute"/>
      </w:pPr>
      <w:r w:rsidRPr="003C2E37">
        <w:rPr>
          <w:cs/>
        </w:rPr>
        <w:t>ตารางอธิบายขั้นตอนการผลิต</w:t>
      </w:r>
      <w:r w:rsidRPr="003C2E37">
        <w:t xml:space="preserve"> </w:t>
      </w:r>
      <w:r w:rsidRPr="003C2E37">
        <w:rPr>
          <w:cs/>
        </w:rPr>
        <w:t>และ</w:t>
      </w:r>
      <w:r w:rsidRPr="003C2E37">
        <w:t xml:space="preserve"> </w:t>
      </w:r>
      <w:r w:rsidRPr="003C2E37">
        <w:rPr>
          <w:cs/>
        </w:rPr>
        <w:t>สายธารวัสดุ (</w:t>
      </w:r>
      <w:r w:rsidRPr="003C2E37">
        <w:t xml:space="preserve">Material streams) </w:t>
      </w:r>
      <w:r w:rsidRPr="003C2E37">
        <w:rPr>
          <w:cs/>
        </w:rPr>
        <w:t>ที่เชื่อมต่อระหว่างขั้นตอนเหล่านั้น ซึ่งมีการดำเนินงาน ณ สถานประกอบการรีไซเคิล และมีความสอดคล้องกับแผนภาพดังกล่าว</w:t>
      </w:r>
    </w:p>
    <w:p w14:paraId="0868F77D" w14:textId="61101274" w:rsidR="00AC39E4" w:rsidRPr="00AC39E4" w:rsidRDefault="00AC39E4" w:rsidP="00A00EFC">
      <w:pPr>
        <w:pStyle w:val="Tiret1"/>
        <w:numPr>
          <w:ilvl w:val="0"/>
          <w:numId w:val="36"/>
        </w:numPr>
        <w:rPr>
          <w:rFonts w:ascii="TH SarabunPSK" w:hAnsi="TH SarabunPSK" w:cs="TH SarabunPSK"/>
          <w:sz w:val="32"/>
          <w:szCs w:val="28"/>
          <w:lang w:eastAsia="en-GB"/>
        </w:rPr>
      </w:pPr>
      <w:r w:rsidRPr="00AC39E4">
        <w:rPr>
          <w:rFonts w:ascii="TH SarabunPSK" w:hAnsi="TH SarabunPSK" w:cs="TH SarabunPSK" w:hint="cs"/>
          <w:sz w:val="32"/>
          <w:szCs w:val="28"/>
          <w:lang w:eastAsia="en-GB"/>
        </w:rPr>
        <w:t>A diagram of the main manufacturing stages that are part of the recycling process and which are carried out at the recycling facility (‘site diagram’)</w:t>
      </w:r>
    </w:p>
    <w:p w14:paraId="3DEB3C18" w14:textId="77777777" w:rsidR="00AC39E4" w:rsidRPr="00AC39E4" w:rsidRDefault="00AC39E4" w:rsidP="00A00EFC">
      <w:pPr>
        <w:pStyle w:val="Tiret1"/>
        <w:numPr>
          <w:ilvl w:val="0"/>
          <w:numId w:val="36"/>
        </w:numPr>
        <w:rPr>
          <w:rFonts w:ascii="TH SarabunPSK" w:eastAsia="Calibri" w:hAnsi="TH SarabunPSK" w:cs="TH SarabunPSK"/>
          <w:b/>
          <w:bCs/>
          <w:sz w:val="32"/>
          <w:szCs w:val="32"/>
          <w:lang w:eastAsia="en-GB"/>
        </w:rPr>
      </w:pPr>
      <w:r w:rsidRPr="00AC39E4">
        <w:rPr>
          <w:rFonts w:ascii="TH SarabunPSK" w:eastAsia="Calibri" w:hAnsi="TH SarabunPSK" w:cs="TH SarabunPSK" w:hint="cs"/>
          <w:bCs/>
          <w:sz w:val="32"/>
          <w:szCs w:val="32"/>
          <w:lang w:eastAsia="en-GB"/>
        </w:rPr>
        <w:t>A table describing those manufacturing stages and the material streams connecting them carried out at the recycling facility and corresponding to that diagram.</w:t>
      </w:r>
    </w:p>
    <w:p w14:paraId="5397D625" w14:textId="1C00BE41" w:rsidR="006F4CC3" w:rsidRPr="003C2E37" w:rsidRDefault="006F4CC3" w:rsidP="006F4CC3">
      <w:pPr>
        <w:pStyle w:val="ListParagraph"/>
        <w:numPr>
          <w:ilvl w:val="2"/>
          <w:numId w:val="3"/>
        </w:numPr>
        <w:jc w:val="thaiDistribute"/>
      </w:pPr>
      <w:r w:rsidRPr="003C2E37">
        <w:rPr>
          <w:cs/>
        </w:rPr>
        <w:t>แผนภาพแสดงขั้นตอนหลักในกระบวนการผลิตที่มีการดำเนินงาน ณ สถานประกอบการรีไซเคิล (แผนภาพสถานประกอบการ)</w:t>
      </w:r>
      <w:r w:rsidR="00D612AF" w:rsidRPr="003C2E37">
        <w:t xml:space="preserve"> (Diagram of the main manufacturing stages carried out at the recycling facility (site diagram))</w:t>
      </w:r>
    </w:p>
    <w:p w14:paraId="0F8C332F" w14:textId="77777777" w:rsidR="006F4CC3" w:rsidRPr="003C2E37" w:rsidRDefault="006F4CC3" w:rsidP="006F4CC3">
      <w:pPr>
        <w:jc w:val="thaiDistribute"/>
      </w:pPr>
    </w:p>
    <w:p w14:paraId="54C95215" w14:textId="77777777" w:rsidR="006F4CC3" w:rsidRPr="003C2E37" w:rsidRDefault="006F4CC3" w:rsidP="006F4CC3">
      <w:pPr>
        <w:jc w:val="thaiDistribute"/>
      </w:pPr>
    </w:p>
    <w:p w14:paraId="3504487F" w14:textId="0E8BA3E2" w:rsidR="006F4CC3" w:rsidRDefault="00BD0440" w:rsidP="006F4CC3">
      <w:pPr>
        <w:pStyle w:val="ListParagraph"/>
        <w:numPr>
          <w:ilvl w:val="2"/>
          <w:numId w:val="3"/>
        </w:numPr>
        <w:jc w:val="thaiDistribute"/>
      </w:pPr>
      <w:r w:rsidRPr="003C2E37">
        <w:rPr>
          <w:cs/>
        </w:rPr>
        <w:t>คำอธิบายขั้นตอนหลักในกระบวนการผลิตที่มีการดำเนินงาน ณ สถานประกอบการรีไซเคิล และสายธารวัสดุที่เชื่อมต่อระหว่างขั้นตอนเหล่านั้น</w:t>
      </w:r>
      <w:r w:rsidR="00D612AF" w:rsidRPr="003C2E37">
        <w:t xml:space="preserve"> (Description of the main manufacturing stages carried out at the recycling facility and the streams connecting them)</w:t>
      </w:r>
      <w:r w:rsidRPr="003C2E37">
        <w:t xml:space="preserve"> </w:t>
      </w:r>
    </w:p>
    <w:p w14:paraId="4760B834" w14:textId="77777777" w:rsidR="00AB027F" w:rsidRDefault="00AB027F" w:rsidP="00AB027F">
      <w:pPr>
        <w:pStyle w:val="ListParagraph"/>
        <w:jc w:val="thaiDistribute"/>
      </w:pPr>
    </w:p>
    <w:p w14:paraId="299C0CDD" w14:textId="77777777" w:rsidR="00AB027F" w:rsidRDefault="00AB027F" w:rsidP="00AB027F">
      <w:pPr>
        <w:pStyle w:val="ListParagraph"/>
        <w:jc w:val="thaiDistribute"/>
      </w:pPr>
    </w:p>
    <w:p w14:paraId="1D0DF9D1" w14:textId="77777777" w:rsidR="00AB027F" w:rsidRDefault="00AB027F" w:rsidP="00AB027F">
      <w:pPr>
        <w:pStyle w:val="ListParagraph"/>
        <w:jc w:val="thaiDistribute"/>
      </w:pPr>
    </w:p>
    <w:p w14:paraId="6A40F79D" w14:textId="77777777" w:rsidR="00AB027F" w:rsidRDefault="00AB027F" w:rsidP="00AB027F">
      <w:pPr>
        <w:pStyle w:val="ListParagraph"/>
        <w:jc w:val="thaiDistribute"/>
      </w:pPr>
    </w:p>
    <w:p w14:paraId="0E4F2085" w14:textId="77777777" w:rsidR="00AB027F" w:rsidRDefault="00AB027F" w:rsidP="00AB027F">
      <w:pPr>
        <w:pStyle w:val="ListParagraph"/>
        <w:jc w:val="thaiDistribute"/>
      </w:pPr>
    </w:p>
    <w:p w14:paraId="53C8C4A2" w14:textId="77777777" w:rsidR="00AB027F" w:rsidRDefault="00AB027F" w:rsidP="00AB027F">
      <w:pPr>
        <w:pStyle w:val="ListParagraph"/>
        <w:jc w:val="thaiDistribute"/>
      </w:pPr>
    </w:p>
    <w:p w14:paraId="69764C53" w14:textId="77777777" w:rsidR="00DB0B08" w:rsidRDefault="00DB0B08" w:rsidP="00AB027F">
      <w:pPr>
        <w:pStyle w:val="ListParagraph"/>
        <w:jc w:val="thaiDistribute"/>
      </w:pPr>
    </w:p>
    <w:p w14:paraId="0F43EFC6" w14:textId="77777777" w:rsidR="00DB0B08" w:rsidRPr="003C2E37" w:rsidRDefault="00DB0B08" w:rsidP="00AB027F">
      <w:pPr>
        <w:pStyle w:val="ListParagraph"/>
        <w:jc w:val="thaiDistribute"/>
      </w:pPr>
    </w:p>
    <w:tbl>
      <w:tblPr>
        <w:tblStyle w:val="TableGrid"/>
        <w:tblW w:w="9639" w:type="dxa"/>
        <w:tblInd w:w="279" w:type="dxa"/>
        <w:tblLook w:val="04A0" w:firstRow="1" w:lastRow="0" w:firstColumn="1" w:lastColumn="0" w:noHBand="0" w:noVBand="1"/>
      </w:tblPr>
      <w:tblGrid>
        <w:gridCol w:w="1417"/>
        <w:gridCol w:w="2410"/>
        <w:gridCol w:w="3119"/>
        <w:gridCol w:w="2693"/>
      </w:tblGrid>
      <w:tr w:rsidR="00BD0440" w:rsidRPr="003C2E37" w14:paraId="0613679D" w14:textId="77777777" w:rsidTr="006C5B50">
        <w:tc>
          <w:tcPr>
            <w:tcW w:w="1417" w:type="dxa"/>
            <w:vAlign w:val="center"/>
          </w:tcPr>
          <w:p w14:paraId="23D47469" w14:textId="77777777" w:rsidR="00BD0440" w:rsidRPr="003C2E37" w:rsidRDefault="00BD0440" w:rsidP="006C5B50">
            <w:pPr>
              <w:jc w:val="center"/>
            </w:pPr>
            <w:r w:rsidRPr="003C2E37">
              <w:rPr>
                <w:rFonts w:hint="cs"/>
                <w:cs/>
              </w:rPr>
              <w:lastRenderedPageBreak/>
              <w:t>หมายเลข</w:t>
            </w:r>
            <w:r w:rsidRPr="003C2E37">
              <w:rPr>
                <w:cs/>
              </w:rPr>
              <w:t>ขั้นตอน</w:t>
            </w:r>
          </w:p>
          <w:p w14:paraId="5680A745" w14:textId="525526F1" w:rsidR="008C5B1C" w:rsidRPr="003C2E37" w:rsidRDefault="003C2E37" w:rsidP="006C5B50">
            <w:pPr>
              <w:jc w:val="center"/>
            </w:pPr>
            <w:r w:rsidRPr="003C2E37">
              <w:t>(Stage Number)</w:t>
            </w:r>
          </w:p>
        </w:tc>
        <w:tc>
          <w:tcPr>
            <w:tcW w:w="2410" w:type="dxa"/>
            <w:vAlign w:val="center"/>
          </w:tcPr>
          <w:p w14:paraId="12F1FC58" w14:textId="77777777" w:rsidR="00BD0440" w:rsidRDefault="00BD0440" w:rsidP="006C5B50">
            <w:pPr>
              <w:jc w:val="center"/>
            </w:pPr>
            <w:r w:rsidRPr="003C2E37">
              <w:rPr>
                <w:cs/>
              </w:rPr>
              <w:t>ชื่อขั้นตอน</w:t>
            </w:r>
          </w:p>
          <w:p w14:paraId="209DF3BC" w14:textId="08A9B00A" w:rsidR="00751F5C" w:rsidRPr="003C2E37" w:rsidRDefault="00751F5C" w:rsidP="006C5B50">
            <w:pPr>
              <w:jc w:val="center"/>
            </w:pPr>
            <w:r>
              <w:t>(Name)</w:t>
            </w:r>
          </w:p>
        </w:tc>
        <w:tc>
          <w:tcPr>
            <w:tcW w:w="3119" w:type="dxa"/>
            <w:vAlign w:val="center"/>
          </w:tcPr>
          <w:p w14:paraId="7BB7C970" w14:textId="77777777" w:rsidR="00BD0440" w:rsidRDefault="00BD0440" w:rsidP="006C5B50">
            <w:pPr>
              <w:jc w:val="center"/>
            </w:pPr>
            <w:r w:rsidRPr="003C2E37">
              <w:rPr>
                <w:cs/>
              </w:rPr>
              <w:t>รายละเอียด / คำอธิบาย</w:t>
            </w:r>
          </w:p>
          <w:p w14:paraId="669C3BD3" w14:textId="608D2216" w:rsidR="00751F5C" w:rsidRPr="003C2E37" w:rsidRDefault="00751F5C" w:rsidP="006C5B50">
            <w:pPr>
              <w:jc w:val="center"/>
            </w:pPr>
            <w:r>
              <w:t>(Description)</w:t>
            </w:r>
          </w:p>
        </w:tc>
        <w:tc>
          <w:tcPr>
            <w:tcW w:w="2693" w:type="dxa"/>
            <w:vAlign w:val="center"/>
          </w:tcPr>
          <w:p w14:paraId="2C41DBA8" w14:textId="77777777" w:rsidR="00BD0440" w:rsidRDefault="00BD0440" w:rsidP="006C5B50">
            <w:pPr>
              <w:jc w:val="center"/>
            </w:pPr>
            <w:r w:rsidRPr="003C2E37">
              <w:rPr>
                <w:cs/>
              </w:rPr>
              <w:t>ปริมาณผลผลิตเฉลี่ยต่อปี (ตัน)</w:t>
            </w:r>
          </w:p>
          <w:p w14:paraId="12B00744" w14:textId="37D30986" w:rsidR="0062340C" w:rsidRPr="003C2E37" w:rsidRDefault="0062340C" w:rsidP="006C5B50">
            <w:pPr>
              <w:jc w:val="center"/>
            </w:pPr>
            <w:r>
              <w:t>(</w:t>
            </w:r>
            <w:r w:rsidRPr="0062340C">
              <w:t>Average Processed Tonnage per year</w:t>
            </w:r>
            <w:r>
              <w:t>)</w:t>
            </w:r>
          </w:p>
        </w:tc>
      </w:tr>
      <w:tr w:rsidR="00BD0440" w:rsidRPr="003C2E37" w14:paraId="71EB450A" w14:textId="77777777" w:rsidTr="00BD0440">
        <w:tc>
          <w:tcPr>
            <w:tcW w:w="1417" w:type="dxa"/>
          </w:tcPr>
          <w:p w14:paraId="317AB672" w14:textId="77777777" w:rsidR="00BD0440" w:rsidRPr="003C2E37" w:rsidRDefault="00BD0440" w:rsidP="00BD0440">
            <w:pPr>
              <w:jc w:val="thaiDistribute"/>
            </w:pPr>
          </w:p>
        </w:tc>
        <w:tc>
          <w:tcPr>
            <w:tcW w:w="2410" w:type="dxa"/>
          </w:tcPr>
          <w:p w14:paraId="4BB60709" w14:textId="77777777" w:rsidR="00BD0440" w:rsidRPr="003C2E37" w:rsidRDefault="00BD0440" w:rsidP="00BD0440">
            <w:pPr>
              <w:jc w:val="thaiDistribute"/>
            </w:pPr>
          </w:p>
        </w:tc>
        <w:tc>
          <w:tcPr>
            <w:tcW w:w="3119" w:type="dxa"/>
          </w:tcPr>
          <w:p w14:paraId="2138B305" w14:textId="77777777" w:rsidR="00BD0440" w:rsidRPr="003C2E37" w:rsidRDefault="00BD0440" w:rsidP="00BD0440">
            <w:pPr>
              <w:jc w:val="thaiDistribute"/>
            </w:pPr>
          </w:p>
        </w:tc>
        <w:tc>
          <w:tcPr>
            <w:tcW w:w="2693" w:type="dxa"/>
          </w:tcPr>
          <w:p w14:paraId="17389CFD" w14:textId="77777777" w:rsidR="00BD0440" w:rsidRPr="003C2E37" w:rsidRDefault="00BD0440" w:rsidP="00BD0440">
            <w:pPr>
              <w:jc w:val="thaiDistribute"/>
            </w:pPr>
          </w:p>
        </w:tc>
      </w:tr>
      <w:tr w:rsidR="00BD0440" w:rsidRPr="003C2E37" w14:paraId="3B327116" w14:textId="77777777" w:rsidTr="00BD0440">
        <w:tc>
          <w:tcPr>
            <w:tcW w:w="1417" w:type="dxa"/>
          </w:tcPr>
          <w:p w14:paraId="69C47423" w14:textId="77777777" w:rsidR="00BD0440" w:rsidRPr="003C2E37" w:rsidRDefault="00BD0440" w:rsidP="00BD0440">
            <w:pPr>
              <w:jc w:val="thaiDistribute"/>
            </w:pPr>
          </w:p>
        </w:tc>
        <w:tc>
          <w:tcPr>
            <w:tcW w:w="2410" w:type="dxa"/>
          </w:tcPr>
          <w:p w14:paraId="30A844F2" w14:textId="77777777" w:rsidR="00BD0440" w:rsidRPr="003C2E37" w:rsidRDefault="00BD0440" w:rsidP="00BD0440">
            <w:pPr>
              <w:jc w:val="thaiDistribute"/>
            </w:pPr>
          </w:p>
        </w:tc>
        <w:tc>
          <w:tcPr>
            <w:tcW w:w="3119" w:type="dxa"/>
          </w:tcPr>
          <w:p w14:paraId="4269D6C6" w14:textId="77777777" w:rsidR="00BD0440" w:rsidRPr="003C2E37" w:rsidRDefault="00BD0440" w:rsidP="00BD0440">
            <w:pPr>
              <w:jc w:val="thaiDistribute"/>
            </w:pPr>
          </w:p>
        </w:tc>
        <w:tc>
          <w:tcPr>
            <w:tcW w:w="2693" w:type="dxa"/>
          </w:tcPr>
          <w:p w14:paraId="7161421E" w14:textId="77777777" w:rsidR="00BD0440" w:rsidRPr="003C2E37" w:rsidRDefault="00BD0440" w:rsidP="00BD0440">
            <w:pPr>
              <w:jc w:val="thaiDistribute"/>
            </w:pPr>
          </w:p>
        </w:tc>
      </w:tr>
      <w:tr w:rsidR="00BD0440" w:rsidRPr="003C2E37" w14:paraId="62F33315" w14:textId="77777777" w:rsidTr="006C5B50">
        <w:tc>
          <w:tcPr>
            <w:tcW w:w="1417" w:type="dxa"/>
            <w:vAlign w:val="center"/>
          </w:tcPr>
          <w:p w14:paraId="11E038C7" w14:textId="77777777" w:rsidR="00BD0440" w:rsidRDefault="00BD0440" w:rsidP="006C5B50">
            <w:pPr>
              <w:jc w:val="center"/>
            </w:pPr>
            <w:r w:rsidRPr="003C2E37">
              <w:rPr>
                <w:cs/>
              </w:rPr>
              <w:t>ลำดับสายธารวัสดุ</w:t>
            </w:r>
          </w:p>
          <w:p w14:paraId="192919F5" w14:textId="38AF4170" w:rsidR="00751F5C" w:rsidRPr="003C2E37" w:rsidRDefault="00751F5C" w:rsidP="006C5B50">
            <w:pPr>
              <w:jc w:val="center"/>
            </w:pPr>
            <w:r w:rsidRPr="003C2E37">
              <w:t>(St</w:t>
            </w:r>
            <w:r>
              <w:t>ream</w:t>
            </w:r>
            <w:r w:rsidRPr="003C2E37">
              <w:t xml:space="preserve"> Number)</w:t>
            </w:r>
          </w:p>
        </w:tc>
        <w:tc>
          <w:tcPr>
            <w:tcW w:w="2410" w:type="dxa"/>
            <w:vAlign w:val="center"/>
          </w:tcPr>
          <w:p w14:paraId="4C1B02ED" w14:textId="77777777" w:rsidR="00BD0440" w:rsidRDefault="00BD0440" w:rsidP="006C5B50">
            <w:pPr>
              <w:jc w:val="center"/>
            </w:pPr>
            <w:r w:rsidRPr="003C2E37">
              <w:rPr>
                <w:cs/>
              </w:rPr>
              <w:t>ชื่อสายธารวัสดุ</w:t>
            </w:r>
          </w:p>
          <w:p w14:paraId="58D591FC" w14:textId="434C2221" w:rsidR="00751F5C" w:rsidRPr="003C2E37" w:rsidRDefault="00751F5C" w:rsidP="006C5B50">
            <w:pPr>
              <w:jc w:val="center"/>
            </w:pPr>
            <w:r>
              <w:t>(Name)</w:t>
            </w:r>
          </w:p>
        </w:tc>
        <w:tc>
          <w:tcPr>
            <w:tcW w:w="3119" w:type="dxa"/>
            <w:vAlign w:val="center"/>
          </w:tcPr>
          <w:p w14:paraId="1CF9DB8A" w14:textId="77777777" w:rsidR="00BD0440" w:rsidRDefault="00BD0440" w:rsidP="006C5B50">
            <w:pPr>
              <w:jc w:val="center"/>
            </w:pPr>
            <w:r w:rsidRPr="003C2E37">
              <w:rPr>
                <w:cs/>
              </w:rPr>
              <w:t>รายละเอียด / คำอธิบาย</w:t>
            </w:r>
          </w:p>
          <w:p w14:paraId="144E636A" w14:textId="3867EDE9" w:rsidR="00751F5C" w:rsidRPr="003C2E37" w:rsidRDefault="00751F5C" w:rsidP="006C5B50">
            <w:pPr>
              <w:jc w:val="center"/>
            </w:pPr>
            <w:r>
              <w:t>(Description)</w:t>
            </w:r>
          </w:p>
        </w:tc>
        <w:tc>
          <w:tcPr>
            <w:tcW w:w="2693" w:type="dxa"/>
            <w:vAlign w:val="center"/>
          </w:tcPr>
          <w:p w14:paraId="2ED9F3FF" w14:textId="77777777" w:rsidR="00BD0440" w:rsidRDefault="00BD0440" w:rsidP="006C5B50">
            <w:pPr>
              <w:jc w:val="center"/>
            </w:pPr>
            <w:r w:rsidRPr="003C2E37">
              <w:rPr>
                <w:cs/>
              </w:rPr>
              <w:t>ขนาดสายธารเฉลี่ย</w:t>
            </w:r>
            <w:r w:rsidRPr="003C2E37">
              <w:rPr>
                <w:cs/>
              </w:rPr>
              <w:br/>
              <w:t>(ปริมาณเฉลี่ยต่อปี)</w:t>
            </w:r>
          </w:p>
          <w:p w14:paraId="1E489E72" w14:textId="7453AD3F" w:rsidR="0062340C" w:rsidRPr="003C2E37" w:rsidRDefault="0062340C" w:rsidP="006C5B50">
            <w:pPr>
              <w:jc w:val="center"/>
            </w:pPr>
            <w:r>
              <w:t>(</w:t>
            </w:r>
            <w:r w:rsidRPr="0062340C">
              <w:t>Average Stream size</w:t>
            </w:r>
            <w:r>
              <w:t>)</w:t>
            </w:r>
          </w:p>
        </w:tc>
      </w:tr>
      <w:tr w:rsidR="00BD0440" w:rsidRPr="003C2E37" w14:paraId="284470D8" w14:textId="77777777" w:rsidTr="00BD0440">
        <w:tc>
          <w:tcPr>
            <w:tcW w:w="1417" w:type="dxa"/>
          </w:tcPr>
          <w:p w14:paraId="26FBAB42" w14:textId="77777777" w:rsidR="00BD0440" w:rsidRPr="003C2E37" w:rsidRDefault="00BD0440" w:rsidP="00BD0440">
            <w:pPr>
              <w:jc w:val="thaiDistribute"/>
            </w:pPr>
          </w:p>
        </w:tc>
        <w:tc>
          <w:tcPr>
            <w:tcW w:w="2410" w:type="dxa"/>
          </w:tcPr>
          <w:p w14:paraId="1FE5DBC5" w14:textId="77777777" w:rsidR="00BD0440" w:rsidRPr="003C2E37" w:rsidRDefault="00BD0440" w:rsidP="00BD0440">
            <w:pPr>
              <w:jc w:val="thaiDistribute"/>
            </w:pPr>
          </w:p>
        </w:tc>
        <w:tc>
          <w:tcPr>
            <w:tcW w:w="3119" w:type="dxa"/>
          </w:tcPr>
          <w:p w14:paraId="502CD168" w14:textId="77777777" w:rsidR="00BD0440" w:rsidRPr="003C2E37" w:rsidRDefault="00BD0440" w:rsidP="00BD0440">
            <w:pPr>
              <w:jc w:val="thaiDistribute"/>
            </w:pPr>
          </w:p>
        </w:tc>
        <w:tc>
          <w:tcPr>
            <w:tcW w:w="2693" w:type="dxa"/>
          </w:tcPr>
          <w:p w14:paraId="626A6F80" w14:textId="77777777" w:rsidR="00BD0440" w:rsidRPr="003C2E37" w:rsidRDefault="00BD0440" w:rsidP="00BD0440">
            <w:pPr>
              <w:jc w:val="thaiDistribute"/>
            </w:pPr>
          </w:p>
        </w:tc>
      </w:tr>
      <w:tr w:rsidR="00BD0440" w:rsidRPr="003C2E37" w14:paraId="2E7F6AB3" w14:textId="77777777" w:rsidTr="00BD0440">
        <w:tc>
          <w:tcPr>
            <w:tcW w:w="1417" w:type="dxa"/>
          </w:tcPr>
          <w:p w14:paraId="64A9E529" w14:textId="77777777" w:rsidR="00BD0440" w:rsidRPr="003C2E37" w:rsidRDefault="00BD0440" w:rsidP="00BD0440">
            <w:pPr>
              <w:jc w:val="thaiDistribute"/>
            </w:pPr>
          </w:p>
        </w:tc>
        <w:tc>
          <w:tcPr>
            <w:tcW w:w="2410" w:type="dxa"/>
          </w:tcPr>
          <w:p w14:paraId="64C935CD" w14:textId="77777777" w:rsidR="00BD0440" w:rsidRPr="003C2E37" w:rsidRDefault="00BD0440" w:rsidP="00BD0440">
            <w:pPr>
              <w:jc w:val="thaiDistribute"/>
            </w:pPr>
          </w:p>
        </w:tc>
        <w:tc>
          <w:tcPr>
            <w:tcW w:w="3119" w:type="dxa"/>
          </w:tcPr>
          <w:p w14:paraId="1621E67F" w14:textId="77777777" w:rsidR="00BD0440" w:rsidRPr="003C2E37" w:rsidRDefault="00BD0440" w:rsidP="00BD0440">
            <w:pPr>
              <w:jc w:val="thaiDistribute"/>
            </w:pPr>
          </w:p>
        </w:tc>
        <w:tc>
          <w:tcPr>
            <w:tcW w:w="2693" w:type="dxa"/>
          </w:tcPr>
          <w:p w14:paraId="2D9454A1" w14:textId="77777777" w:rsidR="00BD0440" w:rsidRPr="003C2E37" w:rsidRDefault="00BD0440" w:rsidP="00BD0440">
            <w:pPr>
              <w:jc w:val="thaiDistribute"/>
            </w:pPr>
          </w:p>
        </w:tc>
      </w:tr>
    </w:tbl>
    <w:p w14:paraId="47856DF1" w14:textId="181C3A71" w:rsidR="006F4CC3" w:rsidRPr="003C2E37" w:rsidRDefault="00BD0440" w:rsidP="00BD0440">
      <w:pPr>
        <w:pStyle w:val="ListParagraph"/>
        <w:numPr>
          <w:ilvl w:val="1"/>
          <w:numId w:val="3"/>
        </w:numPr>
        <w:rPr>
          <w:b/>
          <w:bCs/>
        </w:rPr>
      </w:pPr>
      <w:r w:rsidRPr="003C2E37">
        <w:rPr>
          <w:rFonts w:hint="cs"/>
          <w:b/>
          <w:bCs/>
          <w:cs/>
        </w:rPr>
        <w:t>เอกสารภายใน</w:t>
      </w:r>
      <w:r w:rsidR="00F02140">
        <w:rPr>
          <w:b/>
          <w:bCs/>
        </w:rPr>
        <w:t xml:space="preserve"> (</w:t>
      </w:r>
      <w:r w:rsidR="00F02140" w:rsidRPr="00F02140">
        <w:rPr>
          <w:rFonts w:eastAsia="Times New Roman"/>
          <w:b/>
          <w:szCs w:val="26"/>
        </w:rPr>
        <w:t>Internal Documents)</w:t>
      </w:r>
    </w:p>
    <w:p w14:paraId="3672F1B8" w14:textId="4685994F" w:rsidR="00BD0440" w:rsidRDefault="00BD0440" w:rsidP="00BD0440">
      <w:pPr>
        <w:ind w:left="720"/>
        <w:jc w:val="thaiDistribute"/>
      </w:pPr>
      <w:r w:rsidRPr="003C2E37">
        <w:rPr>
          <w:cs/>
        </w:rPr>
        <w:t xml:space="preserve">ให้ระบุรายการเอกสารที่เกี่ยวข้องกับการดำเนินงานของกระบวนการ การบริหารจัดการคุณภาพ และระเบียบปฏิบัติทางธุรการอื่น ๆ ที่เกี่ยวข้องทั้งหมด รวมถึงเอกสารที่เกี่ยวข้องกับการรับรอง ทั้งนี้ เอกสารดังกล่าวจักต้องระบุหมายเลขกำกับ และให้ใช้หมายเลขเหล่านี้ในการอ้างอิงเอกสารในส่วนที่ </w:t>
      </w:r>
      <w:r w:rsidRPr="003C2E37">
        <w:t xml:space="preserve">3 </w:t>
      </w:r>
      <w:r w:rsidRPr="003C2E37">
        <w:rPr>
          <w:cs/>
        </w:rPr>
        <w:t>ผู้ทำการรีไซเคิลสามารถใช้ระบบการให้เลขรหัสเอกสารของตนเองได้</w:t>
      </w:r>
    </w:p>
    <w:p w14:paraId="5CC42993" w14:textId="3E34FA0A" w:rsidR="000D0D21" w:rsidRPr="0056156A" w:rsidRDefault="000D0D21" w:rsidP="000D0D21">
      <w:pPr>
        <w:ind w:left="720"/>
        <w:jc w:val="thaiDistribute"/>
      </w:pPr>
      <w:r w:rsidRPr="0056156A">
        <w:t xml:space="preserve">Provide a comprehensive list of documents relevant to the operation of the process and quality management and other administrative procedures related thereto, as well as documents related to the authorisation. The documents shall be </w:t>
      </w:r>
      <w:r w:rsidR="005F6D66" w:rsidRPr="0056156A">
        <w:t>numbered,</w:t>
      </w:r>
      <w:r w:rsidRPr="0056156A">
        <w:t xml:space="preserve"> and these numbers shall be used in section 3 to refer to these documents. The recycler</w:t>
      </w:r>
      <w:r w:rsidRPr="0056156A">
        <w:rPr>
          <w:i/>
        </w:rPr>
        <w:t xml:space="preserve"> </w:t>
      </w:r>
      <w:r w:rsidRPr="0056156A">
        <w:t>may apply its own numbering system.</w:t>
      </w:r>
    </w:p>
    <w:tbl>
      <w:tblPr>
        <w:tblStyle w:val="TableGrid"/>
        <w:tblW w:w="10074" w:type="dxa"/>
        <w:tblInd w:w="-5" w:type="dxa"/>
        <w:tblLook w:val="04A0" w:firstRow="1" w:lastRow="0" w:firstColumn="1" w:lastColumn="0" w:noHBand="0" w:noVBand="1"/>
      </w:tblPr>
      <w:tblGrid>
        <w:gridCol w:w="1581"/>
        <w:gridCol w:w="1559"/>
        <w:gridCol w:w="1559"/>
        <w:gridCol w:w="1418"/>
        <w:gridCol w:w="2256"/>
        <w:gridCol w:w="1701"/>
      </w:tblGrid>
      <w:tr w:rsidR="00CE47A4" w:rsidRPr="003C2E37" w14:paraId="2F5BC588" w14:textId="6F7B6963" w:rsidTr="006C5B50">
        <w:tc>
          <w:tcPr>
            <w:tcW w:w="1581" w:type="dxa"/>
            <w:vAlign w:val="center"/>
          </w:tcPr>
          <w:p w14:paraId="50664620" w14:textId="77777777" w:rsidR="00CE47A4" w:rsidRDefault="006C5B50" w:rsidP="006C5B50">
            <w:pPr>
              <w:jc w:val="center"/>
            </w:pPr>
            <w:r w:rsidRPr="003C2E37">
              <w:rPr>
                <w:cs/>
              </w:rPr>
              <w:t>ประเภทเอกสาร</w:t>
            </w:r>
          </w:p>
          <w:p w14:paraId="6260C2D1" w14:textId="38DE9484" w:rsidR="00086309" w:rsidRPr="003C2E37" w:rsidRDefault="00086309" w:rsidP="006C5B50">
            <w:pPr>
              <w:jc w:val="center"/>
            </w:pPr>
            <w:r>
              <w:t>(</w:t>
            </w:r>
            <w:r w:rsidR="00CF2978">
              <w:t>Document type)</w:t>
            </w:r>
          </w:p>
        </w:tc>
        <w:tc>
          <w:tcPr>
            <w:tcW w:w="1559" w:type="dxa"/>
            <w:vAlign w:val="center"/>
          </w:tcPr>
          <w:p w14:paraId="339032D1" w14:textId="77777777" w:rsidR="00CE47A4" w:rsidRDefault="006C5B50" w:rsidP="006C5B50">
            <w:pPr>
              <w:jc w:val="center"/>
            </w:pPr>
            <w:r w:rsidRPr="003C2E37">
              <w:rPr>
                <w:cs/>
              </w:rPr>
              <w:t>หมายเลขเอกสาร</w:t>
            </w:r>
          </w:p>
          <w:p w14:paraId="351EACA9" w14:textId="64223FEC" w:rsidR="00CF2978" w:rsidRPr="003C2E37" w:rsidRDefault="00CF2978" w:rsidP="006C5B50">
            <w:pPr>
              <w:jc w:val="center"/>
            </w:pPr>
            <w:r>
              <w:t>(Document Number)</w:t>
            </w:r>
          </w:p>
        </w:tc>
        <w:tc>
          <w:tcPr>
            <w:tcW w:w="1559" w:type="dxa"/>
            <w:vAlign w:val="center"/>
          </w:tcPr>
          <w:p w14:paraId="0FBDE278" w14:textId="77777777" w:rsidR="00CE47A4" w:rsidRDefault="006C5B50" w:rsidP="006C5B50">
            <w:pPr>
              <w:jc w:val="center"/>
            </w:pPr>
            <w:r w:rsidRPr="003C2E37">
              <w:rPr>
                <w:cs/>
              </w:rPr>
              <w:t>ขั้นตอนการผลิตที่เกี่ยวข้อง</w:t>
            </w:r>
          </w:p>
          <w:p w14:paraId="74D295F9" w14:textId="480FB98F" w:rsidR="00CF2978" w:rsidRPr="003C2E37" w:rsidRDefault="00CF2978" w:rsidP="006C5B50">
            <w:pPr>
              <w:jc w:val="center"/>
            </w:pPr>
            <w:r>
              <w:t>(Related production stage)</w:t>
            </w:r>
          </w:p>
        </w:tc>
        <w:tc>
          <w:tcPr>
            <w:tcW w:w="1418" w:type="dxa"/>
            <w:vAlign w:val="center"/>
          </w:tcPr>
          <w:p w14:paraId="4DD075B4" w14:textId="331BDD83" w:rsidR="00CE47A4" w:rsidRPr="003C2E37" w:rsidRDefault="006C5B50" w:rsidP="006C5B50">
            <w:pPr>
              <w:jc w:val="center"/>
            </w:pPr>
            <w:r w:rsidRPr="003C2E37">
              <w:rPr>
                <w:cs/>
              </w:rPr>
              <w:t>ชื่อเอกสาร</w:t>
            </w:r>
            <w:r w:rsidR="00CF2978">
              <w:t xml:space="preserve"> (Title)</w:t>
            </w:r>
          </w:p>
        </w:tc>
        <w:tc>
          <w:tcPr>
            <w:tcW w:w="2256" w:type="dxa"/>
            <w:vAlign w:val="center"/>
          </w:tcPr>
          <w:p w14:paraId="51406B28" w14:textId="1C7BE704" w:rsidR="003561B5" w:rsidRPr="003C2E37" w:rsidRDefault="006C5B50" w:rsidP="003561B5">
            <w:pPr>
              <w:jc w:val="center"/>
            </w:pPr>
            <w:r w:rsidRPr="003C2E37">
              <w:rPr>
                <w:cs/>
              </w:rPr>
              <w:t>รายละเอียด / คำอธิบาย</w:t>
            </w:r>
            <w:r w:rsidR="003561B5">
              <w:br/>
              <w:t>(Description)</w:t>
            </w:r>
          </w:p>
        </w:tc>
        <w:tc>
          <w:tcPr>
            <w:tcW w:w="1701" w:type="dxa"/>
            <w:vAlign w:val="center"/>
          </w:tcPr>
          <w:p w14:paraId="090C3DD8" w14:textId="77777777" w:rsidR="00CE47A4" w:rsidRDefault="006C5B50" w:rsidP="006C5B50">
            <w:pPr>
              <w:jc w:val="center"/>
            </w:pPr>
            <w:r w:rsidRPr="003C2E37">
              <w:rPr>
                <w:cs/>
              </w:rPr>
              <w:t xml:space="preserve">วันที่ประกาศใช้ และฉบับที่ปรับปรุง </w:t>
            </w:r>
          </w:p>
          <w:p w14:paraId="6C86FBB0" w14:textId="7DABA33A" w:rsidR="003561B5" w:rsidRPr="003C2E37" w:rsidRDefault="003561B5" w:rsidP="006C5B50">
            <w:pPr>
              <w:jc w:val="center"/>
            </w:pPr>
            <w:r>
              <w:t>(Date, version, author)</w:t>
            </w:r>
          </w:p>
        </w:tc>
      </w:tr>
      <w:tr w:rsidR="00CE47A4" w:rsidRPr="003C2E37" w14:paraId="2E105DDD" w14:textId="6520A082" w:rsidTr="00CE47A4">
        <w:tc>
          <w:tcPr>
            <w:tcW w:w="1581" w:type="dxa"/>
          </w:tcPr>
          <w:p w14:paraId="6EB5D0BD" w14:textId="77777777" w:rsidR="00CE47A4" w:rsidRPr="003C2E37" w:rsidRDefault="00CE47A4" w:rsidP="00BD0440">
            <w:pPr>
              <w:jc w:val="thaiDistribute"/>
            </w:pPr>
          </w:p>
        </w:tc>
        <w:tc>
          <w:tcPr>
            <w:tcW w:w="1559" w:type="dxa"/>
          </w:tcPr>
          <w:p w14:paraId="5015D6CC" w14:textId="77777777" w:rsidR="00CE47A4" w:rsidRPr="003C2E37" w:rsidRDefault="00CE47A4" w:rsidP="00BD0440">
            <w:pPr>
              <w:jc w:val="thaiDistribute"/>
            </w:pPr>
          </w:p>
        </w:tc>
        <w:tc>
          <w:tcPr>
            <w:tcW w:w="1559" w:type="dxa"/>
          </w:tcPr>
          <w:p w14:paraId="70DE3EED" w14:textId="77777777" w:rsidR="00CE47A4" w:rsidRPr="003C2E37" w:rsidRDefault="00CE47A4" w:rsidP="00BD0440">
            <w:pPr>
              <w:jc w:val="thaiDistribute"/>
            </w:pPr>
          </w:p>
        </w:tc>
        <w:tc>
          <w:tcPr>
            <w:tcW w:w="1418" w:type="dxa"/>
          </w:tcPr>
          <w:p w14:paraId="1920FCBE" w14:textId="77777777" w:rsidR="00CE47A4" w:rsidRPr="003C2E37" w:rsidRDefault="00CE47A4" w:rsidP="00BD0440">
            <w:pPr>
              <w:jc w:val="thaiDistribute"/>
            </w:pPr>
          </w:p>
        </w:tc>
        <w:tc>
          <w:tcPr>
            <w:tcW w:w="2256" w:type="dxa"/>
          </w:tcPr>
          <w:p w14:paraId="218CB534" w14:textId="77777777" w:rsidR="00CE47A4" w:rsidRPr="003C2E37" w:rsidRDefault="00CE47A4" w:rsidP="00BD0440">
            <w:pPr>
              <w:jc w:val="thaiDistribute"/>
            </w:pPr>
          </w:p>
        </w:tc>
        <w:tc>
          <w:tcPr>
            <w:tcW w:w="1701" w:type="dxa"/>
          </w:tcPr>
          <w:p w14:paraId="2FBA97D5" w14:textId="77777777" w:rsidR="00CE47A4" w:rsidRPr="003C2E37" w:rsidRDefault="00CE47A4" w:rsidP="00BD0440">
            <w:pPr>
              <w:jc w:val="thaiDistribute"/>
            </w:pPr>
          </w:p>
        </w:tc>
      </w:tr>
      <w:tr w:rsidR="00CE47A4" w:rsidRPr="003C2E37" w14:paraId="4EFF812E" w14:textId="339B2B04" w:rsidTr="00CE47A4">
        <w:tc>
          <w:tcPr>
            <w:tcW w:w="1581" w:type="dxa"/>
          </w:tcPr>
          <w:p w14:paraId="44EDB62F" w14:textId="77777777" w:rsidR="00CE47A4" w:rsidRPr="003C2E37" w:rsidRDefault="00CE47A4" w:rsidP="00BD0440">
            <w:pPr>
              <w:jc w:val="thaiDistribute"/>
            </w:pPr>
          </w:p>
        </w:tc>
        <w:tc>
          <w:tcPr>
            <w:tcW w:w="1559" w:type="dxa"/>
          </w:tcPr>
          <w:p w14:paraId="6E730D2D" w14:textId="77777777" w:rsidR="00CE47A4" w:rsidRPr="003C2E37" w:rsidRDefault="00CE47A4" w:rsidP="00BD0440">
            <w:pPr>
              <w:jc w:val="thaiDistribute"/>
            </w:pPr>
          </w:p>
        </w:tc>
        <w:tc>
          <w:tcPr>
            <w:tcW w:w="1559" w:type="dxa"/>
          </w:tcPr>
          <w:p w14:paraId="4ECD6AF6" w14:textId="77777777" w:rsidR="00CE47A4" w:rsidRPr="003C2E37" w:rsidRDefault="00CE47A4" w:rsidP="00BD0440">
            <w:pPr>
              <w:jc w:val="thaiDistribute"/>
            </w:pPr>
          </w:p>
        </w:tc>
        <w:tc>
          <w:tcPr>
            <w:tcW w:w="1418" w:type="dxa"/>
          </w:tcPr>
          <w:p w14:paraId="398D43B2" w14:textId="77777777" w:rsidR="00CE47A4" w:rsidRPr="003C2E37" w:rsidRDefault="00CE47A4" w:rsidP="00BD0440">
            <w:pPr>
              <w:jc w:val="thaiDistribute"/>
            </w:pPr>
          </w:p>
        </w:tc>
        <w:tc>
          <w:tcPr>
            <w:tcW w:w="2256" w:type="dxa"/>
          </w:tcPr>
          <w:p w14:paraId="7B6AE5D1" w14:textId="77777777" w:rsidR="00CE47A4" w:rsidRPr="003C2E37" w:rsidRDefault="00CE47A4" w:rsidP="00BD0440">
            <w:pPr>
              <w:jc w:val="thaiDistribute"/>
            </w:pPr>
          </w:p>
        </w:tc>
        <w:tc>
          <w:tcPr>
            <w:tcW w:w="1701" w:type="dxa"/>
          </w:tcPr>
          <w:p w14:paraId="62CE13CA" w14:textId="77777777" w:rsidR="00CE47A4" w:rsidRPr="003C2E37" w:rsidRDefault="00CE47A4" w:rsidP="00BD0440">
            <w:pPr>
              <w:jc w:val="thaiDistribute"/>
            </w:pPr>
          </w:p>
        </w:tc>
      </w:tr>
    </w:tbl>
    <w:p w14:paraId="457DEC05" w14:textId="77777777" w:rsidR="00BD0440" w:rsidRPr="003C2E37" w:rsidRDefault="00BD0440" w:rsidP="00BD0440">
      <w:pPr>
        <w:ind w:left="720"/>
        <w:jc w:val="thaiDistribute"/>
      </w:pPr>
    </w:p>
    <w:p w14:paraId="601770D0" w14:textId="1AECA1B0" w:rsidR="002B189D" w:rsidRPr="003C2E37" w:rsidRDefault="001E1F60" w:rsidP="00545C60">
      <w:pPr>
        <w:pStyle w:val="ListParagraph"/>
        <w:numPr>
          <w:ilvl w:val="1"/>
          <w:numId w:val="3"/>
        </w:numPr>
        <w:jc w:val="thaiDistribute"/>
        <w:rPr>
          <w:b/>
          <w:bCs/>
        </w:rPr>
      </w:pPr>
      <w:r w:rsidRPr="003C2E37">
        <w:rPr>
          <w:b/>
          <w:bCs/>
          <w:cs/>
        </w:rPr>
        <w:lastRenderedPageBreak/>
        <w:t>การกำหนดนิยามล็อตการผลิต</w:t>
      </w:r>
      <w:r w:rsidR="00B35435">
        <w:rPr>
          <w:b/>
          <w:bCs/>
        </w:rPr>
        <w:t xml:space="preserve"> (</w:t>
      </w:r>
      <w:r w:rsidR="002832FA" w:rsidRPr="002832FA">
        <w:rPr>
          <w:b/>
          <w:bCs/>
        </w:rPr>
        <w:t>Batch definitions</w:t>
      </w:r>
      <w:r w:rsidR="002832FA">
        <w:rPr>
          <w:b/>
          <w:bCs/>
        </w:rPr>
        <w:t>)</w:t>
      </w:r>
    </w:p>
    <w:p w14:paraId="004F9E04" w14:textId="3EA98846" w:rsidR="00545C60" w:rsidRPr="003C2E37" w:rsidRDefault="00545C60" w:rsidP="00E51838">
      <w:pPr>
        <w:ind w:left="131" w:firstLine="720"/>
        <w:jc w:val="thaiDistribute"/>
      </w:pPr>
      <w:r w:rsidRPr="003C2E37">
        <w:rPr>
          <w:cs/>
        </w:rPr>
        <w:t>จ</w:t>
      </w:r>
      <w:r w:rsidRPr="003C2E37">
        <w:rPr>
          <w:rFonts w:hint="cs"/>
          <w:cs/>
        </w:rPr>
        <w:t>ะ</w:t>
      </w:r>
      <w:r w:rsidRPr="003C2E37">
        <w:rPr>
          <w:cs/>
        </w:rPr>
        <w:t>ต้องกำหนดนิยามของ</w:t>
      </w:r>
      <w:r w:rsidRPr="003C2E37">
        <w:t xml:space="preserve"> </w:t>
      </w:r>
      <w:r w:rsidRPr="003C2E37">
        <w:rPr>
          <w:cs/>
        </w:rPr>
        <w:t>ล็อตการผลิต (</w:t>
      </w:r>
      <w:r w:rsidRPr="003C2E37">
        <w:t xml:space="preserve">Batch) </w:t>
      </w:r>
      <w:r w:rsidRPr="003C2E37">
        <w:rPr>
          <w:cs/>
        </w:rPr>
        <w:t>ให้สอดคล้องกับตารางด้านล่าง ดังนี้:</w:t>
      </w:r>
    </w:p>
    <w:p w14:paraId="096DB82D" w14:textId="07655B30" w:rsidR="00545C60" w:rsidRPr="003C2E37" w:rsidRDefault="00545C60" w:rsidP="00A00EFC">
      <w:pPr>
        <w:numPr>
          <w:ilvl w:val="0"/>
          <w:numId w:val="35"/>
        </w:numPr>
        <w:jc w:val="thaiDistribute"/>
      </w:pPr>
      <w:r w:rsidRPr="003C2E37">
        <w:rPr>
          <w:cs/>
        </w:rPr>
        <w:t>ล็อตการผลิตขาเข้า (</w:t>
      </w:r>
      <w:r w:rsidRPr="003C2E37">
        <w:t xml:space="preserve">Entry Batch): </w:t>
      </w:r>
      <w:r w:rsidRPr="003C2E37">
        <w:rPr>
          <w:cs/>
        </w:rPr>
        <w:t>พลาสติกที่ยังไม่ผ่านกระบวนการซึ่งเข้าสู่สถานประกอบการรีไซเคิลจากผู้ส่งมอบ</w:t>
      </w:r>
    </w:p>
    <w:p w14:paraId="513F5D15" w14:textId="6C24F3C4" w:rsidR="00545C60" w:rsidRPr="003C2E37" w:rsidRDefault="00545C60" w:rsidP="00A00EFC">
      <w:pPr>
        <w:numPr>
          <w:ilvl w:val="0"/>
          <w:numId w:val="35"/>
        </w:numPr>
        <w:jc w:val="thaiDistribute"/>
      </w:pPr>
      <w:r w:rsidRPr="003C2E37">
        <w:rPr>
          <w:cs/>
        </w:rPr>
        <w:t>ล็อตการผลิตนำเข้ากระบวนการ (</w:t>
      </w:r>
      <w:r w:rsidRPr="003C2E37">
        <w:t xml:space="preserve">Input Batch): </w:t>
      </w:r>
      <w:r w:rsidRPr="003C2E37">
        <w:rPr>
          <w:cs/>
        </w:rPr>
        <w:t>พลาสติกนำเข้าที่ผ่านกระบวนการภายในสถานประกอบการและเข้าสู่ขั้นตอนการขจัดสิ่งปนเปื้อน</w:t>
      </w:r>
    </w:p>
    <w:p w14:paraId="06E2C278" w14:textId="77777777" w:rsidR="00545C60" w:rsidRPr="003C2E37" w:rsidRDefault="00545C60" w:rsidP="00A00EFC">
      <w:pPr>
        <w:numPr>
          <w:ilvl w:val="0"/>
          <w:numId w:val="35"/>
        </w:numPr>
        <w:jc w:val="thaiDistribute"/>
      </w:pPr>
      <w:r w:rsidRPr="003C2E37">
        <w:rPr>
          <w:cs/>
        </w:rPr>
        <w:t>ล็อตการผลิตที่ได้จากกระบวนการ (</w:t>
      </w:r>
      <w:r w:rsidRPr="003C2E37">
        <w:t xml:space="preserve">Output Batch): </w:t>
      </w:r>
      <w:r w:rsidRPr="003C2E37">
        <w:rPr>
          <w:cs/>
        </w:rPr>
        <w:t>พลาสติกรีไซเคิลที่ได้จากขั้นตอนการขจัดสิ่งปนเปื้อน</w:t>
      </w:r>
    </w:p>
    <w:p w14:paraId="444B239A" w14:textId="77777777" w:rsidR="00545C60" w:rsidRPr="003C2E37" w:rsidRDefault="00545C60" w:rsidP="00A00EFC">
      <w:pPr>
        <w:numPr>
          <w:ilvl w:val="0"/>
          <w:numId w:val="35"/>
        </w:numPr>
        <w:jc w:val="thaiDistribute"/>
      </w:pPr>
      <w:r w:rsidRPr="003C2E37">
        <w:rPr>
          <w:cs/>
        </w:rPr>
        <w:t>ล็อตการผลิตขาออก (</w:t>
      </w:r>
      <w:r w:rsidRPr="003C2E37">
        <w:t xml:space="preserve">Exit Batch): </w:t>
      </w:r>
      <w:r w:rsidRPr="003C2E37">
        <w:rPr>
          <w:cs/>
        </w:rPr>
        <w:t>พลาสติกรีไซเคิล (หรือวัสดุและอุปกรณ์พลาสติกรีไซเคิล) ที่เคลื่อนย้ายออกจากสถานประกอบการเพื่อนำไปแปรรูปหรือใช้งานต่อไป</w:t>
      </w:r>
    </w:p>
    <w:p w14:paraId="11A192A8" w14:textId="5B96D7D3" w:rsidR="00545C60" w:rsidRPr="003C2E37" w:rsidRDefault="00545C60" w:rsidP="00A00EFC">
      <w:pPr>
        <w:numPr>
          <w:ilvl w:val="0"/>
          <w:numId w:val="35"/>
        </w:numPr>
        <w:jc w:val="thaiDistribute"/>
      </w:pPr>
      <w:r w:rsidRPr="003C2E37">
        <w:rPr>
          <w:cs/>
        </w:rPr>
        <w:t>ล็อตการผลิตระหว่างทางอื่น ๆ (</w:t>
      </w:r>
      <w:r w:rsidRPr="003C2E37">
        <w:t xml:space="preserve">Intermediate batches): </w:t>
      </w:r>
      <w:r w:rsidRPr="003C2E37">
        <w:rPr>
          <w:cs/>
        </w:rPr>
        <w:t>ล็อตการผลิตใด ๆ ที่สอดคล้องกับการตรวจสอบการประกันคุณภาพ</w:t>
      </w:r>
    </w:p>
    <w:p w14:paraId="4926BF1D" w14:textId="6C280254" w:rsidR="00FA41AB" w:rsidRPr="003C2E37" w:rsidRDefault="00FA41AB" w:rsidP="00FA41AB">
      <w:pPr>
        <w:ind w:left="720"/>
        <w:jc w:val="thaiDistribute"/>
      </w:pPr>
      <w:r w:rsidRPr="003C2E37">
        <w:rPr>
          <w:cs/>
        </w:rPr>
        <w:t>ในกรณีที่ "ล็อตการผลิตขาเข้า" และ "ล็อตการผลิตนำเข้ากระบวนการ" เป็นชุดเดียวกันเนื่องจากไม่มีการตรวจสอบ</w:t>
      </w:r>
      <w:r w:rsidR="0088481A" w:rsidRPr="003C2E37">
        <w:rPr>
          <w:cs/>
        </w:rPr>
        <w:t xml:space="preserve">การประกันคุณภาพ </w:t>
      </w:r>
      <w:r w:rsidRPr="003C2E37">
        <w:rPr>
          <w:cs/>
        </w:rPr>
        <w:t>เพิ่มเติม ให้กำหนดเฉพาะนิยามของ</w:t>
      </w:r>
      <w:r w:rsidRPr="003C2E37">
        <w:t xml:space="preserve"> "</w:t>
      </w:r>
      <w:r w:rsidRPr="003C2E37">
        <w:rPr>
          <w:cs/>
        </w:rPr>
        <w:t>ล็อตการผลิตนำเข้ากระบวนการ"</w:t>
      </w:r>
      <w:r w:rsidRPr="003C2E37">
        <w:t xml:space="preserve"> </w:t>
      </w:r>
      <w:r w:rsidRPr="003C2E37">
        <w:rPr>
          <w:cs/>
        </w:rPr>
        <w:t>เท่านั้น และให้ใช้แนวทางเดียวกันนี้กับ "ล็อตการผลิตที่ได้จากกระบวนการ" และ "ล็อตการผลิตขาออก"</w:t>
      </w:r>
    </w:p>
    <w:p w14:paraId="6E7EA209" w14:textId="37D8A358" w:rsidR="00FA41AB" w:rsidRPr="003C2E37" w:rsidRDefault="00FA41AB" w:rsidP="00FA41AB">
      <w:pPr>
        <w:ind w:left="720"/>
        <w:jc w:val="thaiDistribute"/>
      </w:pPr>
      <w:r w:rsidRPr="003C2E37">
        <w:rPr>
          <w:cs/>
        </w:rPr>
        <w:t>ในกรณีที่มีล็อตการผลิตขาเข้าหรือขาออกหลายประเภท จ</w:t>
      </w:r>
      <w:r w:rsidR="00E51838" w:rsidRPr="003C2E37">
        <w:rPr>
          <w:rFonts w:hint="cs"/>
          <w:cs/>
        </w:rPr>
        <w:t>ะ</w:t>
      </w:r>
      <w:r w:rsidRPr="003C2E37">
        <w:rPr>
          <w:cs/>
        </w:rPr>
        <w:t>ต้องกำหนดนิยามแยกจากกันและตั้งชื่อให้สื่อความหมายชัดเจน</w:t>
      </w:r>
    </w:p>
    <w:p w14:paraId="0B1B1FB2" w14:textId="44E2A3D3" w:rsidR="00FA41AB" w:rsidRDefault="00FA41AB" w:rsidP="00FA41AB">
      <w:pPr>
        <w:ind w:left="720"/>
        <w:jc w:val="thaiDistribute"/>
      </w:pPr>
      <w:r w:rsidRPr="003C2E37">
        <w:rPr>
          <w:cs/>
        </w:rPr>
        <w:t xml:space="preserve">ทั้งนี้ การระบุหมายเลขการตรวจสอบการประกันคุณภาพ จักต้องใช้ระบบการให้หมายเลขเช่นเดียวกับที่ปรากฏในแผนภาพสถานประกอบการ (ส่วนที่ </w:t>
      </w:r>
      <w:r w:rsidRPr="003C2E37">
        <w:t>2.2.1)</w:t>
      </w:r>
    </w:p>
    <w:p w14:paraId="37A9AFD6" w14:textId="77777777" w:rsidR="00A00EFC" w:rsidRPr="00A00EFC" w:rsidRDefault="00A00EFC" w:rsidP="0076537D">
      <w:pPr>
        <w:pStyle w:val="Tex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The following batches shall be defined in accordance with the table below:</w:t>
      </w:r>
    </w:p>
    <w:p w14:paraId="03CB693B" w14:textId="63833ED8" w:rsidR="00A00EFC" w:rsidRPr="00A00EFC" w:rsidRDefault="00A00EFC" w:rsidP="0076537D">
      <w:pPr>
        <w:pStyle w:val="Tiret1"/>
        <w:jc w:val="thaiDistribute"/>
        <w:rPr>
          <w:rFonts w:ascii="TH SarabunPSK" w:hAnsi="TH SarabunPSK" w:cs="TH SarabunPSK"/>
          <w:snapToGrid w:val="0"/>
          <w:sz w:val="32"/>
          <w:szCs w:val="32"/>
          <w:lang w:eastAsia="en-GB"/>
        </w:rPr>
      </w:pPr>
      <w:r w:rsidRPr="00A00EFC">
        <w:rPr>
          <w:rFonts w:ascii="TH SarabunPSK" w:hAnsi="TH SarabunPSK" w:cs="TH SarabunPSK" w:hint="cs"/>
          <w:snapToGrid w:val="0"/>
          <w:sz w:val="32"/>
          <w:szCs w:val="32"/>
          <w:lang w:eastAsia="en-GB"/>
        </w:rPr>
        <w:t xml:space="preserve">Entry Batch: the unprocessed plastic entering the recycling facility from </w:t>
      </w:r>
      <w:r w:rsidR="005F6D66" w:rsidRPr="00A00EFC">
        <w:rPr>
          <w:rFonts w:ascii="TH SarabunPSK" w:hAnsi="TH SarabunPSK" w:cs="TH SarabunPSK"/>
          <w:snapToGrid w:val="0"/>
          <w:sz w:val="32"/>
          <w:szCs w:val="32"/>
          <w:lang w:eastAsia="en-GB"/>
        </w:rPr>
        <w:t>suppliers.</w:t>
      </w:r>
    </w:p>
    <w:p w14:paraId="2D90B0A9" w14:textId="7EDA927D" w:rsidR="00A00EFC" w:rsidRPr="00A00EFC" w:rsidRDefault="00A00EFC" w:rsidP="0076537D">
      <w:pPr>
        <w:pStyle w:val="Tire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 xml:space="preserve">Input Batch: input plastic processed at the facility entered at the decontamination </w:t>
      </w:r>
      <w:r w:rsidR="005F6D66" w:rsidRPr="00A00EFC">
        <w:rPr>
          <w:rFonts w:ascii="TH SarabunPSK" w:eastAsia="Times New Roman" w:hAnsi="TH SarabunPSK" w:cs="TH SarabunPSK"/>
          <w:snapToGrid w:val="0"/>
          <w:sz w:val="32"/>
          <w:szCs w:val="32"/>
          <w:lang w:eastAsia="en-GB"/>
        </w:rPr>
        <w:t>stage.</w:t>
      </w:r>
    </w:p>
    <w:p w14:paraId="22D60E06" w14:textId="77777777" w:rsidR="00A00EFC" w:rsidRPr="00A00EFC" w:rsidRDefault="00A00EFC" w:rsidP="0076537D">
      <w:pPr>
        <w:pStyle w:val="Tire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Output Batch: the recycled plastic resulting from the decontamination stage; and,</w:t>
      </w:r>
    </w:p>
    <w:p w14:paraId="08E4D2BA" w14:textId="77777777" w:rsidR="00A00EFC" w:rsidRPr="00A00EFC" w:rsidRDefault="00A00EFC" w:rsidP="0076537D">
      <w:pPr>
        <w:pStyle w:val="Tire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lastRenderedPageBreak/>
        <w:t>Exit Batch: the recycled plastic (or recycled plastic materials and articles) leaving the facility for further processing or use.</w:t>
      </w:r>
    </w:p>
    <w:p w14:paraId="4D74D52E" w14:textId="77777777" w:rsidR="00A00EFC" w:rsidRPr="00A00EFC" w:rsidRDefault="00A00EFC" w:rsidP="0076537D">
      <w:pPr>
        <w:pStyle w:val="Tire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Any other intermediate batches corresponding to a QA check.</w:t>
      </w:r>
    </w:p>
    <w:p w14:paraId="1623149D" w14:textId="3F263DA6" w:rsidR="00A00EFC" w:rsidRPr="00A00EFC" w:rsidRDefault="00A00EFC" w:rsidP="0076537D">
      <w:pPr>
        <w:pStyle w:val="Tex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 xml:space="preserve">Where either the entry or input batch is the same because no further QA checks take place, only the input batch shall be defined. The same approach shall be used for the output and exit batches. Where there are different types of entry and or exit batches, these shall be defined </w:t>
      </w:r>
      <w:r w:rsidR="005F6D66" w:rsidRPr="00A00EFC">
        <w:rPr>
          <w:rFonts w:ascii="TH SarabunPSK" w:eastAsia="Times New Roman" w:hAnsi="TH SarabunPSK" w:cs="TH SarabunPSK"/>
          <w:snapToGrid w:val="0"/>
          <w:sz w:val="32"/>
          <w:szCs w:val="32"/>
          <w:lang w:eastAsia="en-GB"/>
        </w:rPr>
        <w:t>separately and</w:t>
      </w:r>
      <w:r w:rsidRPr="00A00EFC">
        <w:rPr>
          <w:rFonts w:ascii="TH SarabunPSK" w:eastAsia="Times New Roman" w:hAnsi="TH SarabunPSK" w:cs="TH SarabunPSK" w:hint="cs"/>
          <w:snapToGrid w:val="0"/>
          <w:sz w:val="32"/>
          <w:szCs w:val="32"/>
          <w:lang w:eastAsia="en-GB"/>
        </w:rPr>
        <w:t xml:space="preserve"> be given a meaningful name.</w:t>
      </w:r>
    </w:p>
    <w:p w14:paraId="5ADA88C6" w14:textId="77777777" w:rsidR="00A00EFC" w:rsidRPr="00A00EFC" w:rsidRDefault="00A00EFC" w:rsidP="0076537D">
      <w:pPr>
        <w:pStyle w:val="Text1"/>
        <w:jc w:val="thaiDistribute"/>
        <w:rPr>
          <w:rFonts w:ascii="TH SarabunPSK" w:eastAsia="Times New Roman" w:hAnsi="TH SarabunPSK" w:cs="TH SarabunPSK"/>
          <w:snapToGrid w:val="0"/>
          <w:sz w:val="32"/>
          <w:szCs w:val="32"/>
          <w:lang w:eastAsia="en-GB"/>
        </w:rPr>
      </w:pPr>
      <w:r w:rsidRPr="00A00EFC">
        <w:rPr>
          <w:rFonts w:ascii="TH SarabunPSK" w:eastAsia="Times New Roman" w:hAnsi="TH SarabunPSK" w:cs="TH SarabunPSK" w:hint="cs"/>
          <w:snapToGrid w:val="0"/>
          <w:sz w:val="32"/>
          <w:szCs w:val="32"/>
          <w:lang w:eastAsia="en-GB"/>
        </w:rPr>
        <w:t>The QA shall be numbered in the same way as in the site diagram (section 2.2.1)</w:t>
      </w:r>
    </w:p>
    <w:tbl>
      <w:tblPr>
        <w:tblStyle w:val="TableGrid"/>
        <w:tblW w:w="10074" w:type="dxa"/>
        <w:tblInd w:w="-5" w:type="dxa"/>
        <w:tblLook w:val="04A0" w:firstRow="1" w:lastRow="0" w:firstColumn="1" w:lastColumn="0" w:noHBand="0" w:noVBand="1"/>
      </w:tblPr>
      <w:tblGrid>
        <w:gridCol w:w="1581"/>
        <w:gridCol w:w="1559"/>
        <w:gridCol w:w="1559"/>
        <w:gridCol w:w="1418"/>
        <w:gridCol w:w="2256"/>
        <w:gridCol w:w="1701"/>
      </w:tblGrid>
      <w:tr w:rsidR="004B0F10" w:rsidRPr="003C2E37" w14:paraId="18D9AD6A" w14:textId="77777777" w:rsidTr="00982AA9">
        <w:tc>
          <w:tcPr>
            <w:tcW w:w="1581" w:type="dxa"/>
            <w:vAlign w:val="center"/>
          </w:tcPr>
          <w:p w14:paraId="2855D56F" w14:textId="0974CFA0" w:rsidR="003561B5" w:rsidRPr="003C2E37" w:rsidRDefault="006D3E14" w:rsidP="003561B5">
            <w:pPr>
              <w:jc w:val="center"/>
            </w:pPr>
            <w:r w:rsidRPr="003C2E37">
              <w:rPr>
                <w:cs/>
              </w:rPr>
              <w:t>ประเภทล็อตการผลิต</w:t>
            </w:r>
            <w:r w:rsidR="003561B5">
              <w:br/>
              <w:t>(Batch type)</w:t>
            </w:r>
          </w:p>
        </w:tc>
        <w:tc>
          <w:tcPr>
            <w:tcW w:w="1559" w:type="dxa"/>
            <w:vAlign w:val="center"/>
          </w:tcPr>
          <w:p w14:paraId="7FE9D9DD" w14:textId="5B67DED4" w:rsidR="003561B5" w:rsidRPr="003C2E37" w:rsidRDefault="006D3E14" w:rsidP="003561B5">
            <w:pPr>
              <w:jc w:val="center"/>
            </w:pPr>
            <w:r w:rsidRPr="003C2E37">
              <w:rPr>
                <w:cs/>
              </w:rPr>
              <w:t>ชื่อเรียกตามระบบภายใน</w:t>
            </w:r>
            <w:r w:rsidR="003561B5">
              <w:br/>
              <w:t>(Internal Batch Name)</w:t>
            </w:r>
          </w:p>
        </w:tc>
        <w:tc>
          <w:tcPr>
            <w:tcW w:w="1559" w:type="dxa"/>
            <w:vAlign w:val="center"/>
          </w:tcPr>
          <w:p w14:paraId="4957EB9F" w14:textId="3913336F" w:rsidR="003561B5" w:rsidRPr="003C2E37" w:rsidRDefault="006D3E14" w:rsidP="00B54DE3">
            <w:pPr>
              <w:jc w:val="center"/>
            </w:pPr>
            <w:r w:rsidRPr="003C2E37">
              <w:rPr>
                <w:cs/>
              </w:rPr>
              <w:t xml:space="preserve">หมายเลขสายธาร หรือ หมายเลข </w:t>
            </w:r>
            <w:r w:rsidRPr="003C2E37">
              <w:t>QA</w:t>
            </w:r>
            <w:r w:rsidR="003561B5">
              <w:br/>
            </w:r>
            <w:r w:rsidR="00B54DE3">
              <w:t>(Stream/QA No)</w:t>
            </w:r>
          </w:p>
        </w:tc>
        <w:tc>
          <w:tcPr>
            <w:tcW w:w="1418" w:type="dxa"/>
            <w:vAlign w:val="center"/>
          </w:tcPr>
          <w:p w14:paraId="4CF701D0" w14:textId="6B6443C8" w:rsidR="00B54DE3" w:rsidRPr="003C2E37" w:rsidRDefault="006D3E14" w:rsidP="00B54DE3">
            <w:pPr>
              <w:jc w:val="center"/>
            </w:pPr>
            <w:r w:rsidRPr="003C2E37">
              <w:rPr>
                <w:cs/>
              </w:rPr>
              <w:t>นิยาม / คำอธิบาย</w:t>
            </w:r>
            <w:r w:rsidR="00B54DE3">
              <w:br/>
              <w:t>(Definition/ Description)</w:t>
            </w:r>
          </w:p>
        </w:tc>
        <w:tc>
          <w:tcPr>
            <w:tcW w:w="2256" w:type="dxa"/>
            <w:vAlign w:val="center"/>
          </w:tcPr>
          <w:p w14:paraId="084F276D" w14:textId="77777777" w:rsidR="002725C9" w:rsidRDefault="006D3E14" w:rsidP="00982AA9">
            <w:pPr>
              <w:jc w:val="center"/>
            </w:pPr>
            <w:r w:rsidRPr="003C2E37">
              <w:rPr>
                <w:cs/>
              </w:rPr>
              <w:t xml:space="preserve">ช่วงขนาดปริมาณปกติ </w:t>
            </w:r>
          </w:p>
          <w:p w14:paraId="3B0D543E" w14:textId="4486A54C" w:rsidR="004B0F10" w:rsidRPr="002725C9" w:rsidRDefault="006D3E14" w:rsidP="002725C9">
            <w:pPr>
              <w:jc w:val="center"/>
              <w:rPr>
                <w:sz w:val="17"/>
                <w:szCs w:val="17"/>
              </w:rPr>
            </w:pPr>
            <w:r w:rsidRPr="003C2E37">
              <w:rPr>
                <w:cs/>
              </w:rPr>
              <w:t>(</w:t>
            </w:r>
            <w:r w:rsidR="002725C9" w:rsidRPr="002725C9">
              <w:t>Typical size range</w:t>
            </w:r>
            <w:r w:rsidRPr="003C2E37">
              <w:rPr>
                <w:cs/>
              </w:rPr>
              <w:t>)</w:t>
            </w:r>
          </w:p>
        </w:tc>
        <w:tc>
          <w:tcPr>
            <w:tcW w:w="1701" w:type="dxa"/>
            <w:vAlign w:val="center"/>
          </w:tcPr>
          <w:p w14:paraId="09659389" w14:textId="3B76D515" w:rsidR="002725C9" w:rsidRPr="002725C9" w:rsidRDefault="0088481A" w:rsidP="002725C9">
            <w:pPr>
              <w:jc w:val="center"/>
              <w:rPr>
                <w:sz w:val="17"/>
                <w:szCs w:val="17"/>
              </w:rPr>
            </w:pPr>
            <w:r w:rsidRPr="003C2E37">
              <w:rPr>
                <w:cs/>
              </w:rPr>
              <w:t>หลักเกณฑ์การตรวจสอบย้อนกลับ</w:t>
            </w:r>
            <w:r w:rsidR="002725C9">
              <w:br/>
              <w:t>(</w:t>
            </w:r>
            <w:r w:rsidR="002725C9" w:rsidRPr="002725C9">
              <w:t>Traceability rule</w:t>
            </w:r>
            <w:r w:rsidR="002725C9">
              <w:t>)</w:t>
            </w:r>
          </w:p>
        </w:tc>
      </w:tr>
      <w:tr w:rsidR="004B0F10" w:rsidRPr="003C2E37" w14:paraId="724FFC18" w14:textId="77777777" w:rsidTr="00982AA9">
        <w:tc>
          <w:tcPr>
            <w:tcW w:w="1581" w:type="dxa"/>
          </w:tcPr>
          <w:p w14:paraId="71DE6949" w14:textId="77777777" w:rsidR="004B0F10" w:rsidRPr="003C2E37" w:rsidRDefault="004B0F10" w:rsidP="00982AA9">
            <w:pPr>
              <w:jc w:val="thaiDistribute"/>
            </w:pPr>
          </w:p>
        </w:tc>
        <w:tc>
          <w:tcPr>
            <w:tcW w:w="1559" w:type="dxa"/>
          </w:tcPr>
          <w:p w14:paraId="7C7A150B" w14:textId="77777777" w:rsidR="004B0F10" w:rsidRPr="003C2E37" w:rsidRDefault="004B0F10" w:rsidP="00982AA9">
            <w:pPr>
              <w:jc w:val="thaiDistribute"/>
            </w:pPr>
          </w:p>
        </w:tc>
        <w:tc>
          <w:tcPr>
            <w:tcW w:w="1559" w:type="dxa"/>
          </w:tcPr>
          <w:p w14:paraId="72864D31" w14:textId="77777777" w:rsidR="004B0F10" w:rsidRPr="003C2E37" w:rsidRDefault="004B0F10" w:rsidP="00982AA9">
            <w:pPr>
              <w:jc w:val="thaiDistribute"/>
            </w:pPr>
          </w:p>
        </w:tc>
        <w:tc>
          <w:tcPr>
            <w:tcW w:w="1418" w:type="dxa"/>
          </w:tcPr>
          <w:p w14:paraId="254C36EE" w14:textId="77777777" w:rsidR="004B0F10" w:rsidRPr="003C2E37" w:rsidRDefault="004B0F10" w:rsidP="00982AA9">
            <w:pPr>
              <w:jc w:val="thaiDistribute"/>
            </w:pPr>
          </w:p>
        </w:tc>
        <w:tc>
          <w:tcPr>
            <w:tcW w:w="2256" w:type="dxa"/>
          </w:tcPr>
          <w:p w14:paraId="77E4121D" w14:textId="77777777" w:rsidR="004B0F10" w:rsidRPr="003C2E37" w:rsidRDefault="004B0F10" w:rsidP="00982AA9">
            <w:pPr>
              <w:jc w:val="thaiDistribute"/>
            </w:pPr>
          </w:p>
        </w:tc>
        <w:tc>
          <w:tcPr>
            <w:tcW w:w="1701" w:type="dxa"/>
          </w:tcPr>
          <w:p w14:paraId="0397D195" w14:textId="77777777" w:rsidR="004B0F10" w:rsidRPr="003C2E37" w:rsidRDefault="004B0F10" w:rsidP="00982AA9">
            <w:pPr>
              <w:jc w:val="thaiDistribute"/>
            </w:pPr>
          </w:p>
        </w:tc>
      </w:tr>
      <w:tr w:rsidR="004B0F10" w:rsidRPr="003C2E37" w14:paraId="6305F423" w14:textId="77777777" w:rsidTr="00982AA9">
        <w:tc>
          <w:tcPr>
            <w:tcW w:w="1581" w:type="dxa"/>
          </w:tcPr>
          <w:p w14:paraId="0187230D" w14:textId="77777777" w:rsidR="004B0F10" w:rsidRPr="003C2E37" w:rsidRDefault="004B0F10" w:rsidP="00982AA9">
            <w:pPr>
              <w:jc w:val="thaiDistribute"/>
            </w:pPr>
          </w:p>
        </w:tc>
        <w:tc>
          <w:tcPr>
            <w:tcW w:w="1559" w:type="dxa"/>
          </w:tcPr>
          <w:p w14:paraId="385866CA" w14:textId="77777777" w:rsidR="004B0F10" w:rsidRPr="003C2E37" w:rsidRDefault="004B0F10" w:rsidP="00982AA9">
            <w:pPr>
              <w:jc w:val="thaiDistribute"/>
            </w:pPr>
          </w:p>
        </w:tc>
        <w:tc>
          <w:tcPr>
            <w:tcW w:w="1559" w:type="dxa"/>
          </w:tcPr>
          <w:p w14:paraId="326C2EA6" w14:textId="77777777" w:rsidR="004B0F10" w:rsidRPr="003C2E37" w:rsidRDefault="004B0F10" w:rsidP="00982AA9">
            <w:pPr>
              <w:jc w:val="thaiDistribute"/>
            </w:pPr>
          </w:p>
        </w:tc>
        <w:tc>
          <w:tcPr>
            <w:tcW w:w="1418" w:type="dxa"/>
          </w:tcPr>
          <w:p w14:paraId="7B465E62" w14:textId="77777777" w:rsidR="004B0F10" w:rsidRPr="003C2E37" w:rsidRDefault="004B0F10" w:rsidP="00982AA9">
            <w:pPr>
              <w:jc w:val="thaiDistribute"/>
            </w:pPr>
          </w:p>
        </w:tc>
        <w:tc>
          <w:tcPr>
            <w:tcW w:w="2256" w:type="dxa"/>
          </w:tcPr>
          <w:p w14:paraId="559FCBC3" w14:textId="77777777" w:rsidR="004B0F10" w:rsidRPr="003C2E37" w:rsidRDefault="004B0F10" w:rsidP="00982AA9">
            <w:pPr>
              <w:jc w:val="thaiDistribute"/>
            </w:pPr>
          </w:p>
        </w:tc>
        <w:tc>
          <w:tcPr>
            <w:tcW w:w="1701" w:type="dxa"/>
          </w:tcPr>
          <w:p w14:paraId="6E58E2E9" w14:textId="77777777" w:rsidR="004B0F10" w:rsidRPr="003C2E37" w:rsidRDefault="004B0F10" w:rsidP="00982AA9">
            <w:pPr>
              <w:jc w:val="thaiDistribute"/>
            </w:pPr>
          </w:p>
        </w:tc>
      </w:tr>
    </w:tbl>
    <w:p w14:paraId="78586AC8" w14:textId="4B9B9E5A" w:rsidR="001E1F60" w:rsidRPr="003C2E37" w:rsidRDefault="000A6653" w:rsidP="002B1789">
      <w:pPr>
        <w:pStyle w:val="ListParagraph"/>
        <w:numPr>
          <w:ilvl w:val="1"/>
          <w:numId w:val="3"/>
        </w:numPr>
        <w:jc w:val="thaiDistribute"/>
        <w:rPr>
          <w:b/>
          <w:bCs/>
        </w:rPr>
      </w:pPr>
      <w:r w:rsidRPr="003C2E37">
        <w:rPr>
          <w:b/>
          <w:bCs/>
          <w:cs/>
        </w:rPr>
        <w:t>แผนภาพกระบวนการของหน่วยกำจัดสิ่งปนเปื้อน</w:t>
      </w:r>
      <w:r w:rsidR="003B3FB1">
        <w:rPr>
          <w:b/>
          <w:bCs/>
        </w:rPr>
        <w:t xml:space="preserve"> </w:t>
      </w:r>
      <w:r w:rsidR="003B3FB1" w:rsidRPr="003B3FB1">
        <w:rPr>
          <w:b/>
          <w:bCs/>
        </w:rPr>
        <w:t>(</w:t>
      </w:r>
      <w:r w:rsidR="003B3FB1" w:rsidRPr="003B3FB1">
        <w:rPr>
          <w:rFonts w:eastAsia="Times New Roman"/>
          <w:b/>
          <w:bCs/>
          <w:szCs w:val="26"/>
        </w:rPr>
        <w:t>Process diagram of the decontamination installation)</w:t>
      </w:r>
    </w:p>
    <w:p w14:paraId="13065646" w14:textId="74DFEA88" w:rsidR="000A6653" w:rsidRDefault="007A6E12" w:rsidP="000A6653">
      <w:pPr>
        <w:ind w:left="851"/>
        <w:jc w:val="thaiDistribute"/>
      </w:pPr>
      <w:r w:rsidRPr="003C2E37">
        <w:rPr>
          <w:cs/>
        </w:rPr>
        <w:t>ให้แนบแผนภาพแสดงการติดตั้งท่อและอุปกรณ์วัดคุม (</w:t>
      </w:r>
      <w:r w:rsidRPr="003C2E37">
        <w:t xml:space="preserve">Piping and Instrumentation Diagram - P&amp;ID) </w:t>
      </w:r>
      <w:r w:rsidRPr="003C2E37">
        <w:rPr>
          <w:cs/>
        </w:rPr>
        <w:t>ให้สอดคล้องตามมาตรฐาน</w:t>
      </w:r>
      <w:r w:rsidRPr="003C2E37">
        <w:t xml:space="preserve"> ISO 10628-1:2014 </w:t>
      </w:r>
      <w:r w:rsidRPr="003C2E37">
        <w:rPr>
          <w:cs/>
        </w:rPr>
        <w:t xml:space="preserve">ส่วนที่ </w:t>
      </w:r>
      <w:r w:rsidRPr="003C2E37">
        <w:t xml:space="preserve">4.4 </w:t>
      </w:r>
      <w:r w:rsidRPr="003C2E37">
        <w:rPr>
          <w:cs/>
        </w:rPr>
        <w:t>โดยคำนึงถึงข้อกำหนดในมาตรฐาน</w:t>
      </w:r>
      <w:r w:rsidRPr="003C2E37">
        <w:t xml:space="preserve"> ISO 10628-2 </w:t>
      </w:r>
      <w:r w:rsidRPr="003C2E37">
        <w:rPr>
          <w:cs/>
        </w:rPr>
        <w:t>ร่วมด้วย</w:t>
      </w:r>
    </w:p>
    <w:p w14:paraId="5D1D39AF" w14:textId="77777777" w:rsidR="007D7CF4" w:rsidRPr="0056156A" w:rsidRDefault="007D7CF4" w:rsidP="0076537D">
      <w:pPr>
        <w:ind w:left="720"/>
        <w:jc w:val="thaiDistribute"/>
      </w:pPr>
      <w:r w:rsidRPr="0056156A">
        <w:t>Add a piping and instrumentation diagram in accordance with section 4.4 of ISO 10628-1:2014, taking account of ISO 10628-2.</w:t>
      </w:r>
    </w:p>
    <w:p w14:paraId="1585BAA0" w14:textId="5C1F1DB7" w:rsidR="007A6E12" w:rsidRPr="003C2E37" w:rsidRDefault="00C16335" w:rsidP="0048728F">
      <w:pPr>
        <w:pStyle w:val="ListParagraph"/>
        <w:numPr>
          <w:ilvl w:val="1"/>
          <w:numId w:val="3"/>
        </w:numPr>
        <w:jc w:val="thaiDistribute"/>
        <w:rPr>
          <w:b/>
          <w:bCs/>
        </w:rPr>
      </w:pPr>
      <w:r w:rsidRPr="003C2E37">
        <w:rPr>
          <w:b/>
          <w:bCs/>
          <w:cs/>
        </w:rPr>
        <w:t>การควบคุมการดำเนินงานหลักในการขจัดสิ่งปนเปื้อน</w:t>
      </w:r>
      <w:r w:rsidR="00896EFD">
        <w:rPr>
          <w:b/>
          <w:bCs/>
        </w:rPr>
        <w:t xml:space="preserve"> (</w:t>
      </w:r>
      <w:r w:rsidR="00380D01" w:rsidRPr="00380D01">
        <w:rPr>
          <w:b/>
          <w:bCs/>
        </w:rPr>
        <w:t>Control of critical decontamination operations</w:t>
      </w:r>
      <w:r w:rsidR="00380D01">
        <w:rPr>
          <w:b/>
          <w:bCs/>
        </w:rPr>
        <w:t>)</w:t>
      </w:r>
    </w:p>
    <w:p w14:paraId="24F58EBA" w14:textId="7B1A8EEB" w:rsidR="00C16335" w:rsidRDefault="00797CB9" w:rsidP="00C16335">
      <w:pPr>
        <w:ind w:left="851"/>
        <w:jc w:val="thaiDistribute"/>
      </w:pPr>
      <w:r w:rsidRPr="003C2E37">
        <w:rPr>
          <w:cs/>
        </w:rPr>
        <w:t>ตารางด้านล่างนี้จ</w:t>
      </w:r>
      <w:r w:rsidRPr="003C2E37">
        <w:rPr>
          <w:rFonts w:hint="cs"/>
          <w:cs/>
        </w:rPr>
        <w:t>ะ</w:t>
      </w:r>
      <w:r w:rsidRPr="003C2E37">
        <w:rPr>
          <w:cs/>
        </w:rPr>
        <w:t>ต้องระบุการอ้างอิงถึงขั้นตอน ลำดับ หรือการดำเนินงานที่</w:t>
      </w:r>
      <w:r w:rsidRPr="003C2E37">
        <w:t xml:space="preserve"> EFSA </w:t>
      </w:r>
      <w:r w:rsidRPr="003C2E37">
        <w:rPr>
          <w:cs/>
        </w:rPr>
        <w:t>ระบุว่าเป็นขั้นตอนวิกฤต (</w:t>
      </w:r>
      <w:r w:rsidRPr="003C2E37">
        <w:t xml:space="preserve">Critical steps), </w:t>
      </w:r>
      <w:r w:rsidRPr="003C2E37">
        <w:rPr>
          <w:cs/>
        </w:rPr>
        <w:t>เกณฑ์การควบคุมสำหรับแต่ละพารามิเตอร์วิกฤต (</w:t>
      </w:r>
      <w:r w:rsidRPr="003C2E37">
        <w:t xml:space="preserve">Critical parameter), </w:t>
      </w:r>
      <w:r w:rsidRPr="003C2E37">
        <w:rPr>
          <w:cs/>
        </w:rPr>
        <w:t>อุปกรณ์วัดคุมที่เกี่ยวข้อง และคำอธิบายการดำเนินการแก้ไขในกรณีที่เกณฑ์การควบคุมล้มเหลว ทั้งนี้ หากมีการใช้หลักเกณฑ์การควบคุมที่ซับซ้อน จักต้องระบุข้อมูลเพิ่มเติมจากการประเมินผลที่เกี่ยวข้องด้วย</w:t>
      </w:r>
    </w:p>
    <w:p w14:paraId="790A67AA" w14:textId="77777777" w:rsidR="009A4624" w:rsidRPr="0056156A" w:rsidRDefault="009A4624" w:rsidP="0076537D">
      <w:pPr>
        <w:ind w:left="720"/>
        <w:jc w:val="thaiDistribute"/>
      </w:pPr>
      <w:r w:rsidRPr="0056156A">
        <w:lastRenderedPageBreak/>
        <w:t>The table below shall include a reference to steps, stages, or operations that EFSA identified as critical, a control criterion for each critical parameter, the involved control instruments, and the description of corrective actions in case the control criterion fails. Further information of the evaluation of complex control rules shall be added if relevant.</w:t>
      </w:r>
    </w:p>
    <w:tbl>
      <w:tblPr>
        <w:tblStyle w:val="TableGrid"/>
        <w:tblW w:w="10065" w:type="dxa"/>
        <w:tblInd w:w="-5" w:type="dxa"/>
        <w:tblLook w:val="04A0" w:firstRow="1" w:lastRow="0" w:firstColumn="1" w:lastColumn="0" w:noHBand="0" w:noVBand="1"/>
      </w:tblPr>
      <w:tblGrid>
        <w:gridCol w:w="1701"/>
        <w:gridCol w:w="1985"/>
        <w:gridCol w:w="1701"/>
        <w:gridCol w:w="2835"/>
        <w:gridCol w:w="1843"/>
      </w:tblGrid>
      <w:tr w:rsidR="00797CB9" w:rsidRPr="003C2E37" w14:paraId="3F1AF836" w14:textId="77777777" w:rsidTr="00E84FEF">
        <w:tc>
          <w:tcPr>
            <w:tcW w:w="1701" w:type="dxa"/>
            <w:vAlign w:val="center"/>
          </w:tcPr>
          <w:p w14:paraId="11D3C0C6" w14:textId="7D11E631" w:rsidR="00B174A2" w:rsidRPr="003C2E37" w:rsidRDefault="00E84FEF" w:rsidP="006D03B3">
            <w:pPr>
              <w:jc w:val="center"/>
            </w:pPr>
            <w:r w:rsidRPr="003C2E37">
              <w:rPr>
                <w:cs/>
              </w:rPr>
              <w:t xml:space="preserve">การดำเนินงานวิกฤต (พร้อมอ้างอิงความเห็นทางวิชาการของ </w:t>
            </w:r>
            <w:r w:rsidRPr="003C2E37">
              <w:t>EFSA)</w:t>
            </w:r>
            <w:r w:rsidR="00B174A2">
              <w:br/>
              <w:t>(Critical operation (and ref to EFSA opinion))</w:t>
            </w:r>
          </w:p>
        </w:tc>
        <w:tc>
          <w:tcPr>
            <w:tcW w:w="1985" w:type="dxa"/>
            <w:vAlign w:val="center"/>
          </w:tcPr>
          <w:p w14:paraId="039730CB" w14:textId="1D5E8BD2" w:rsidR="00797CB9" w:rsidRPr="003C2E37" w:rsidRDefault="00E84FEF" w:rsidP="008573AB">
            <w:pPr>
              <w:jc w:val="center"/>
            </w:pPr>
            <w:r w:rsidRPr="003C2E37">
              <w:rPr>
                <w:cs/>
              </w:rPr>
              <w:t>เกณฑ์การควบคุม</w:t>
            </w:r>
            <w:r w:rsidR="008573AB">
              <w:br/>
              <w:t>(Control criterion)</w:t>
            </w:r>
          </w:p>
        </w:tc>
        <w:tc>
          <w:tcPr>
            <w:tcW w:w="1701" w:type="dxa"/>
            <w:vAlign w:val="center"/>
          </w:tcPr>
          <w:p w14:paraId="5A378C73" w14:textId="7D87A0A8" w:rsidR="008573AB" w:rsidRPr="003C2E37" w:rsidRDefault="00E84FEF" w:rsidP="006D03B3">
            <w:pPr>
              <w:jc w:val="center"/>
            </w:pPr>
            <w:r w:rsidRPr="003C2E37">
              <w:rPr>
                <w:cs/>
              </w:rPr>
              <w:t xml:space="preserve">อุปกรณ์วัดหรือเครื่องมือควบคุม (อ้างอิงส่วนที่ </w:t>
            </w:r>
            <w:r w:rsidRPr="003C2E37">
              <w:t>2.5)</w:t>
            </w:r>
            <w:r w:rsidR="008573AB">
              <w:br/>
              <w:t>(Measuring or Control Instrument (reference to 2.5))</w:t>
            </w:r>
          </w:p>
        </w:tc>
        <w:tc>
          <w:tcPr>
            <w:tcW w:w="2835" w:type="dxa"/>
            <w:vAlign w:val="center"/>
          </w:tcPr>
          <w:p w14:paraId="2013F42B" w14:textId="6D7B71E3" w:rsidR="006D03B3" w:rsidRPr="006D03B3" w:rsidRDefault="00E84FEF" w:rsidP="006D03B3">
            <w:pPr>
              <w:jc w:val="center"/>
              <w:rPr>
                <w:sz w:val="17"/>
                <w:szCs w:val="17"/>
              </w:rPr>
            </w:pPr>
            <w:r w:rsidRPr="003C2E37">
              <w:rPr>
                <w:cs/>
              </w:rPr>
              <w:t>คำอธิบายโดยสังเขปของการดำเนินการแก้ไขกรณีไม่เป็นไปตามหลักเกณฑ์การควบคุม</w:t>
            </w:r>
            <w:r w:rsidR="006D03B3">
              <w:br/>
              <w:t>(</w:t>
            </w:r>
            <w:r w:rsidR="006D03B3" w:rsidRPr="006D03B3">
              <w:t>Short description of corrective actions if control rule is not met</w:t>
            </w:r>
            <w:r w:rsidR="006D03B3">
              <w:t>)</w:t>
            </w:r>
          </w:p>
        </w:tc>
        <w:tc>
          <w:tcPr>
            <w:tcW w:w="1843" w:type="dxa"/>
            <w:vAlign w:val="center"/>
          </w:tcPr>
          <w:p w14:paraId="4ED0C733" w14:textId="77777777" w:rsidR="00797CB9" w:rsidRDefault="00E84FEF" w:rsidP="00E84FEF">
            <w:pPr>
              <w:jc w:val="center"/>
            </w:pPr>
            <w:r w:rsidRPr="003C2E37">
              <w:rPr>
                <w:cs/>
              </w:rPr>
              <w:t xml:space="preserve">รหัสขั้นตอนการปฏิบัติงานมาตรฐาน (เลขที่ </w:t>
            </w:r>
            <w:r w:rsidRPr="003C2E37">
              <w:t xml:space="preserve">SOP – </w:t>
            </w:r>
            <w:r w:rsidRPr="003C2E37">
              <w:rPr>
                <w:cs/>
              </w:rPr>
              <w:t>เลขที่เอกสาร)</w:t>
            </w:r>
          </w:p>
          <w:p w14:paraId="388AC7AD" w14:textId="1DDA5A35" w:rsidR="006D03B3" w:rsidRPr="003C2E37" w:rsidRDefault="006D03B3" w:rsidP="006D03B3">
            <w:r w:rsidRPr="006D03B3">
              <w:t>(SOP code (SOPNr – DocNr)</w:t>
            </w:r>
            <w:r>
              <w:t>)</w:t>
            </w:r>
          </w:p>
        </w:tc>
      </w:tr>
      <w:tr w:rsidR="00797CB9" w:rsidRPr="003C2E37" w14:paraId="4CB78DEB" w14:textId="77777777" w:rsidTr="00293A54">
        <w:tc>
          <w:tcPr>
            <w:tcW w:w="1701" w:type="dxa"/>
          </w:tcPr>
          <w:p w14:paraId="08B10A95" w14:textId="77777777" w:rsidR="00797CB9" w:rsidRPr="003C2E37" w:rsidRDefault="00797CB9" w:rsidP="00C16335">
            <w:pPr>
              <w:jc w:val="thaiDistribute"/>
            </w:pPr>
          </w:p>
        </w:tc>
        <w:tc>
          <w:tcPr>
            <w:tcW w:w="1985" w:type="dxa"/>
          </w:tcPr>
          <w:p w14:paraId="0AEFBD3D" w14:textId="77777777" w:rsidR="00797CB9" w:rsidRPr="003C2E37" w:rsidRDefault="00797CB9" w:rsidP="00C16335">
            <w:pPr>
              <w:jc w:val="thaiDistribute"/>
            </w:pPr>
          </w:p>
        </w:tc>
        <w:tc>
          <w:tcPr>
            <w:tcW w:w="1701" w:type="dxa"/>
          </w:tcPr>
          <w:p w14:paraId="2A3B8F19" w14:textId="77777777" w:rsidR="00797CB9" w:rsidRPr="003C2E37" w:rsidRDefault="00797CB9" w:rsidP="00C16335">
            <w:pPr>
              <w:jc w:val="thaiDistribute"/>
            </w:pPr>
          </w:p>
        </w:tc>
        <w:tc>
          <w:tcPr>
            <w:tcW w:w="2835" w:type="dxa"/>
          </w:tcPr>
          <w:p w14:paraId="49ED85ED" w14:textId="77777777" w:rsidR="00797CB9" w:rsidRPr="003C2E37" w:rsidRDefault="00797CB9" w:rsidP="00C16335">
            <w:pPr>
              <w:jc w:val="thaiDistribute"/>
            </w:pPr>
          </w:p>
        </w:tc>
        <w:tc>
          <w:tcPr>
            <w:tcW w:w="1843" w:type="dxa"/>
          </w:tcPr>
          <w:p w14:paraId="3837B8C1" w14:textId="77777777" w:rsidR="00797CB9" w:rsidRPr="003C2E37" w:rsidRDefault="00797CB9" w:rsidP="00C16335">
            <w:pPr>
              <w:jc w:val="thaiDistribute"/>
            </w:pPr>
          </w:p>
        </w:tc>
      </w:tr>
      <w:tr w:rsidR="00797CB9" w:rsidRPr="003C2E37" w14:paraId="76831404" w14:textId="77777777" w:rsidTr="00293A54">
        <w:tc>
          <w:tcPr>
            <w:tcW w:w="1701" w:type="dxa"/>
          </w:tcPr>
          <w:p w14:paraId="38CC46FD" w14:textId="77777777" w:rsidR="00797CB9" w:rsidRPr="003C2E37" w:rsidRDefault="00797CB9" w:rsidP="00C16335">
            <w:pPr>
              <w:jc w:val="thaiDistribute"/>
            </w:pPr>
          </w:p>
        </w:tc>
        <w:tc>
          <w:tcPr>
            <w:tcW w:w="1985" w:type="dxa"/>
          </w:tcPr>
          <w:p w14:paraId="0FCC30DA" w14:textId="77777777" w:rsidR="00797CB9" w:rsidRPr="003C2E37" w:rsidRDefault="00797CB9" w:rsidP="00C16335">
            <w:pPr>
              <w:jc w:val="thaiDistribute"/>
            </w:pPr>
          </w:p>
        </w:tc>
        <w:tc>
          <w:tcPr>
            <w:tcW w:w="1701" w:type="dxa"/>
          </w:tcPr>
          <w:p w14:paraId="277AE5FA" w14:textId="77777777" w:rsidR="00797CB9" w:rsidRPr="003C2E37" w:rsidRDefault="00797CB9" w:rsidP="00C16335">
            <w:pPr>
              <w:jc w:val="thaiDistribute"/>
            </w:pPr>
          </w:p>
        </w:tc>
        <w:tc>
          <w:tcPr>
            <w:tcW w:w="2835" w:type="dxa"/>
          </w:tcPr>
          <w:p w14:paraId="30D565F0" w14:textId="77777777" w:rsidR="00797CB9" w:rsidRPr="003C2E37" w:rsidRDefault="00797CB9" w:rsidP="00C16335">
            <w:pPr>
              <w:jc w:val="thaiDistribute"/>
            </w:pPr>
          </w:p>
        </w:tc>
        <w:tc>
          <w:tcPr>
            <w:tcW w:w="1843" w:type="dxa"/>
          </w:tcPr>
          <w:p w14:paraId="05B471EC" w14:textId="77777777" w:rsidR="00797CB9" w:rsidRPr="003C2E37" w:rsidRDefault="00797CB9" w:rsidP="00C16335">
            <w:pPr>
              <w:jc w:val="thaiDistribute"/>
            </w:pPr>
          </w:p>
        </w:tc>
      </w:tr>
    </w:tbl>
    <w:p w14:paraId="5A1B5FBB" w14:textId="77777777" w:rsidR="00797CB9" w:rsidRPr="003C2E37" w:rsidRDefault="00797CB9" w:rsidP="00C16335">
      <w:pPr>
        <w:ind w:left="851"/>
        <w:jc w:val="thaiDistribute"/>
      </w:pPr>
    </w:p>
    <w:p w14:paraId="027DC216" w14:textId="169C611B" w:rsidR="00E00F93" w:rsidRDefault="008313E4" w:rsidP="008313E4">
      <w:pPr>
        <w:pStyle w:val="ListParagraph"/>
        <w:numPr>
          <w:ilvl w:val="2"/>
          <w:numId w:val="3"/>
        </w:numPr>
        <w:jc w:val="thaiDistribute"/>
      </w:pPr>
      <w:r w:rsidRPr="003C2E37">
        <w:rPr>
          <w:cs/>
        </w:rPr>
        <w:t>ข้อมูลเพิ่มเติมเกี่ยวกับหลักเกณฑ์การควบคุมที่ซับซ้อน (ในกรณีที่เกี่ยวข้อง)</w:t>
      </w:r>
    </w:p>
    <w:p w14:paraId="6060B63B" w14:textId="793BDEC8" w:rsidR="00806269" w:rsidRPr="003C2E37" w:rsidRDefault="00806269" w:rsidP="00806269">
      <w:pPr>
        <w:pStyle w:val="ListParagraph"/>
        <w:ind w:left="2138"/>
        <w:jc w:val="thaiDistribute"/>
      </w:pPr>
      <w:r w:rsidRPr="0056156A">
        <w:rPr>
          <w:rFonts w:eastAsia="Times New Roman"/>
          <w:bCs/>
        </w:rPr>
        <w:t>Further information on complex control rules, where relevant</w:t>
      </w:r>
    </w:p>
    <w:p w14:paraId="01733C9B" w14:textId="785956F5" w:rsidR="008313E4" w:rsidRPr="003C2E37" w:rsidRDefault="008A08A7" w:rsidP="00833B06">
      <w:pPr>
        <w:pStyle w:val="ListParagraph"/>
        <w:numPr>
          <w:ilvl w:val="1"/>
          <w:numId w:val="3"/>
        </w:numPr>
        <w:jc w:val="thaiDistribute"/>
        <w:rPr>
          <w:b/>
          <w:bCs/>
        </w:rPr>
      </w:pPr>
      <w:r w:rsidRPr="003C2E37">
        <w:rPr>
          <w:b/>
          <w:bCs/>
          <w:cs/>
        </w:rPr>
        <w:t>ขั้นตอนการปฏิบัติงานมาตรฐานที่เกี่ยวข้องกับการดำเนินงาน</w:t>
      </w:r>
      <w:r w:rsidR="00B93769">
        <w:rPr>
          <w:b/>
          <w:bCs/>
        </w:rPr>
        <w:t xml:space="preserve"> (</w:t>
      </w:r>
      <w:r w:rsidR="00B93769" w:rsidRPr="00B93769">
        <w:rPr>
          <w:b/>
          <w:bCs/>
        </w:rPr>
        <w:t>Relevant standard operating procedure for Operation</w:t>
      </w:r>
      <w:r w:rsidR="00B93769">
        <w:rPr>
          <w:b/>
          <w:bCs/>
        </w:rPr>
        <w:t>)</w:t>
      </w:r>
    </w:p>
    <w:p w14:paraId="2DBDFFF7" w14:textId="48B9B72E" w:rsidR="008A08A7" w:rsidRDefault="008A08A7" w:rsidP="008A08A7">
      <w:pPr>
        <w:ind w:left="851"/>
        <w:jc w:val="thaiDistribute"/>
      </w:pPr>
      <w:r w:rsidRPr="003C2E37">
        <w:rPr>
          <w:cs/>
        </w:rPr>
        <w:t>ตารางด้านล่างนี้จักต้องระบุการอ้างอิงถึงขั้นตอนการปฏิบัติงานมาตรฐาน (</w:t>
      </w:r>
      <w:r w:rsidRPr="003C2E37">
        <w:t xml:space="preserve">SOP) </w:t>
      </w:r>
      <w:r w:rsidRPr="003C2E37">
        <w:rPr>
          <w:cs/>
        </w:rPr>
        <w:t>แต่ละฉบับที่ใช้ในการดำเนินงานของสถานประกอบการ พร้อมระบุคำอธิบายโดยสังเขปและสถานที่ที่มีการนำขั้นตอนดังกล่าวนั้นไปปฏิบัติ</w:t>
      </w:r>
    </w:p>
    <w:p w14:paraId="3E6F8E9C" w14:textId="77777777" w:rsidR="0076537D" w:rsidRPr="0056156A" w:rsidRDefault="0076537D" w:rsidP="0076537D">
      <w:pPr>
        <w:ind w:left="720"/>
        <w:jc w:val="thaiDistribute"/>
      </w:pPr>
      <w:r w:rsidRPr="0056156A">
        <w:t>The table below shall provide a reference to each SOP used for the operation of the installation, provide a short description thereof, and indicate the location where it is carried out.</w:t>
      </w:r>
    </w:p>
    <w:tbl>
      <w:tblPr>
        <w:tblStyle w:val="TableGrid"/>
        <w:tblW w:w="0" w:type="auto"/>
        <w:tblInd w:w="851" w:type="dxa"/>
        <w:tblLook w:val="04A0" w:firstRow="1" w:lastRow="0" w:firstColumn="1" w:lastColumn="0" w:noHBand="0" w:noVBand="1"/>
      </w:tblPr>
      <w:tblGrid>
        <w:gridCol w:w="2703"/>
        <w:gridCol w:w="2744"/>
        <w:gridCol w:w="2718"/>
      </w:tblGrid>
      <w:tr w:rsidR="008A08A7" w:rsidRPr="003C2E37" w14:paraId="6DE99502" w14:textId="77777777" w:rsidTr="0076537D">
        <w:tc>
          <w:tcPr>
            <w:tcW w:w="2703" w:type="dxa"/>
            <w:vAlign w:val="center"/>
          </w:tcPr>
          <w:p w14:paraId="3371FB63" w14:textId="4C09BAFE" w:rsidR="008A08A7" w:rsidRPr="00483EDA" w:rsidRDefault="0000081F" w:rsidP="00483EDA">
            <w:pPr>
              <w:jc w:val="center"/>
            </w:pPr>
            <w:r w:rsidRPr="003C2E37">
              <w:rPr>
                <w:cs/>
              </w:rPr>
              <w:lastRenderedPageBreak/>
              <w:t xml:space="preserve">รหัสขั้นตอนการปฏิบัติงานมาตรฐาน (เลขที่ </w:t>
            </w:r>
            <w:r w:rsidRPr="003C2E37">
              <w:t xml:space="preserve">SOP – </w:t>
            </w:r>
            <w:r w:rsidRPr="003C2E37">
              <w:rPr>
                <w:cs/>
              </w:rPr>
              <w:t>เลขที่เอกสาร)</w:t>
            </w:r>
            <w:r w:rsidR="00483EDA">
              <w:br/>
            </w:r>
            <w:r w:rsidR="00483EDA" w:rsidRPr="00483EDA">
              <w:rPr>
                <w:rFonts w:hint="cs"/>
              </w:rPr>
              <w:t>(SOP code</w:t>
            </w:r>
            <w:r w:rsidR="00483EDA">
              <w:t>)</w:t>
            </w:r>
          </w:p>
        </w:tc>
        <w:tc>
          <w:tcPr>
            <w:tcW w:w="2744" w:type="dxa"/>
            <w:vAlign w:val="center"/>
          </w:tcPr>
          <w:p w14:paraId="34358B37" w14:textId="77777777" w:rsidR="008A08A7" w:rsidRDefault="0000081F" w:rsidP="0000081F">
            <w:pPr>
              <w:jc w:val="center"/>
            </w:pPr>
            <w:r w:rsidRPr="003C2E37">
              <w:rPr>
                <w:cs/>
              </w:rPr>
              <w:t>คำอธิบายขั้นตอนการปฏิบัติงานมาตรฐานโดยสังเขป</w:t>
            </w:r>
          </w:p>
          <w:p w14:paraId="36C5C9FA" w14:textId="44B68C53" w:rsidR="00483EDA" w:rsidRPr="003C2E37" w:rsidRDefault="00483EDA" w:rsidP="00483EDA">
            <w:pPr>
              <w:jc w:val="center"/>
            </w:pPr>
            <w:r>
              <w:t>(Short description)</w:t>
            </w:r>
          </w:p>
        </w:tc>
        <w:tc>
          <w:tcPr>
            <w:tcW w:w="2718" w:type="dxa"/>
            <w:vAlign w:val="center"/>
          </w:tcPr>
          <w:p w14:paraId="5CE23A75" w14:textId="7AD1B302" w:rsidR="00DD4A2D" w:rsidRPr="003C2E37" w:rsidRDefault="0000081F" w:rsidP="00DD4A2D">
            <w:pPr>
              <w:jc w:val="center"/>
            </w:pPr>
            <w:r w:rsidRPr="003C2E37">
              <w:rPr>
                <w:cs/>
              </w:rPr>
              <w:t xml:space="preserve">สถานที่ปฏิบัติงาน (อ้างอิงส่วนที่ </w:t>
            </w:r>
            <w:r w:rsidRPr="003C2E37">
              <w:t>2.2.1)</w:t>
            </w:r>
            <w:r w:rsidR="00DD4A2D">
              <w:br/>
              <w:t>(Location)</w:t>
            </w:r>
          </w:p>
        </w:tc>
      </w:tr>
      <w:tr w:rsidR="008A08A7" w:rsidRPr="003C2E37" w14:paraId="67375334" w14:textId="77777777" w:rsidTr="0076537D">
        <w:tc>
          <w:tcPr>
            <w:tcW w:w="2703" w:type="dxa"/>
          </w:tcPr>
          <w:p w14:paraId="35066D41" w14:textId="77777777" w:rsidR="008A08A7" w:rsidRPr="003C2E37" w:rsidRDefault="008A08A7" w:rsidP="008A08A7">
            <w:pPr>
              <w:jc w:val="thaiDistribute"/>
            </w:pPr>
          </w:p>
        </w:tc>
        <w:tc>
          <w:tcPr>
            <w:tcW w:w="2744" w:type="dxa"/>
          </w:tcPr>
          <w:p w14:paraId="529A3672" w14:textId="77777777" w:rsidR="008A08A7" w:rsidRPr="003C2E37" w:rsidRDefault="008A08A7" w:rsidP="008A08A7">
            <w:pPr>
              <w:jc w:val="thaiDistribute"/>
            </w:pPr>
          </w:p>
        </w:tc>
        <w:tc>
          <w:tcPr>
            <w:tcW w:w="2718" w:type="dxa"/>
          </w:tcPr>
          <w:p w14:paraId="01279978" w14:textId="77777777" w:rsidR="008A08A7" w:rsidRPr="003C2E37" w:rsidRDefault="008A08A7" w:rsidP="008A08A7">
            <w:pPr>
              <w:jc w:val="thaiDistribute"/>
            </w:pPr>
          </w:p>
        </w:tc>
      </w:tr>
    </w:tbl>
    <w:p w14:paraId="69076748" w14:textId="3622AE33" w:rsidR="0097219A" w:rsidRPr="003C2E37" w:rsidRDefault="0097219A" w:rsidP="0097219A">
      <w:pPr>
        <w:pStyle w:val="ListParagraph"/>
        <w:numPr>
          <w:ilvl w:val="0"/>
          <w:numId w:val="3"/>
        </w:numPr>
        <w:jc w:val="thaiDistribute"/>
        <w:rPr>
          <w:b/>
          <w:bCs/>
        </w:rPr>
      </w:pPr>
      <w:r w:rsidRPr="003C2E37">
        <w:rPr>
          <w:rFonts w:hint="cs"/>
          <w:b/>
          <w:bCs/>
          <w:cs/>
        </w:rPr>
        <w:t>ส่วน</w:t>
      </w:r>
      <w:r w:rsidR="00164523" w:rsidRPr="003C2E37">
        <w:rPr>
          <w:b/>
          <w:bCs/>
          <w:cs/>
        </w:rPr>
        <w:t>การประเมินคุณภาพ</w:t>
      </w:r>
      <w:r w:rsidR="005B71E9">
        <w:rPr>
          <w:b/>
          <w:bCs/>
        </w:rPr>
        <w:t xml:space="preserve"> (</w:t>
      </w:r>
      <w:r w:rsidR="005B71E9" w:rsidRPr="005B71E9">
        <w:rPr>
          <w:b/>
          <w:bCs/>
        </w:rPr>
        <w:t>Quality Assessment)</w:t>
      </w:r>
    </w:p>
    <w:p w14:paraId="47DBA63B" w14:textId="744ABAE0" w:rsidR="00164523" w:rsidRPr="003C2E37" w:rsidRDefault="002E4EBA" w:rsidP="00164523">
      <w:pPr>
        <w:pStyle w:val="ListParagraph"/>
        <w:numPr>
          <w:ilvl w:val="1"/>
          <w:numId w:val="3"/>
        </w:numPr>
        <w:jc w:val="thaiDistribute"/>
        <w:rPr>
          <w:b/>
          <w:bCs/>
        </w:rPr>
      </w:pPr>
      <w:r w:rsidRPr="003C2E37">
        <w:rPr>
          <w:b/>
          <w:bCs/>
          <w:cs/>
        </w:rPr>
        <w:t>รายการขั้นตอนการประเมินคุณภาพ</w:t>
      </w:r>
      <w:r w:rsidR="00CB00D8">
        <w:rPr>
          <w:b/>
          <w:bCs/>
        </w:rPr>
        <w:t xml:space="preserve"> (</w:t>
      </w:r>
      <w:r w:rsidR="00CB00D8" w:rsidRPr="00CB00D8">
        <w:rPr>
          <w:rFonts w:eastAsia="Times New Roman"/>
          <w:b/>
          <w:szCs w:val="26"/>
        </w:rPr>
        <w:t>List of quality assessment stages)</w:t>
      </w:r>
    </w:p>
    <w:p w14:paraId="5A2F90BF" w14:textId="422086DA" w:rsidR="002E4EBA" w:rsidRDefault="002E4EBA" w:rsidP="002A3101">
      <w:pPr>
        <w:ind w:firstLine="720"/>
        <w:jc w:val="thaiDistribute"/>
      </w:pPr>
      <w:r w:rsidRPr="003C2E37">
        <w:rPr>
          <w:cs/>
        </w:rPr>
        <w:t>แต่ละขั้นตอนการประกันคุณภาพ (</w:t>
      </w:r>
      <w:r w:rsidRPr="003C2E37">
        <w:t xml:space="preserve">QA) </w:t>
      </w:r>
      <w:r w:rsidRPr="003C2E37">
        <w:rPr>
          <w:cs/>
        </w:rPr>
        <w:t>จักต้องระบุรายละเอียดโดยใช้ตารางด้านล่างนี้</w:t>
      </w:r>
    </w:p>
    <w:p w14:paraId="04B24824" w14:textId="77777777" w:rsidR="002A3101" w:rsidRPr="0056156A" w:rsidRDefault="002A3101" w:rsidP="002A3101">
      <w:pPr>
        <w:ind w:firstLine="720"/>
      </w:pPr>
      <w:r w:rsidRPr="0056156A">
        <w:t>Each QA stage shall be described using the table below:</w:t>
      </w:r>
    </w:p>
    <w:tbl>
      <w:tblPr>
        <w:tblStyle w:val="TableGrid"/>
        <w:tblW w:w="10074" w:type="dxa"/>
        <w:tblInd w:w="-5" w:type="dxa"/>
        <w:tblLook w:val="04A0" w:firstRow="1" w:lastRow="0" w:firstColumn="1" w:lastColumn="0" w:noHBand="0" w:noVBand="1"/>
      </w:tblPr>
      <w:tblGrid>
        <w:gridCol w:w="1581"/>
        <w:gridCol w:w="1559"/>
        <w:gridCol w:w="1963"/>
        <w:gridCol w:w="1701"/>
        <w:gridCol w:w="1569"/>
        <w:gridCol w:w="1701"/>
      </w:tblGrid>
      <w:tr w:rsidR="003A1EF7" w:rsidRPr="003C2E37" w14:paraId="54E4AE65" w14:textId="77777777" w:rsidTr="00E90726">
        <w:tc>
          <w:tcPr>
            <w:tcW w:w="1581" w:type="dxa"/>
            <w:vAlign w:val="center"/>
          </w:tcPr>
          <w:p w14:paraId="36951223" w14:textId="77777777" w:rsidR="003A1EF7" w:rsidRDefault="003A1EF7" w:rsidP="00982AA9">
            <w:pPr>
              <w:jc w:val="center"/>
            </w:pPr>
            <w:r w:rsidRPr="003C2E37">
              <w:rPr>
                <w:cs/>
              </w:rPr>
              <w:t>ขั้นตอนและหมายเลขการประกันคุณภาพ</w:t>
            </w:r>
          </w:p>
          <w:p w14:paraId="6D3A61BA" w14:textId="742F79B3" w:rsidR="00DD4A2D" w:rsidRPr="003C2E37" w:rsidRDefault="00DD4A2D" w:rsidP="00DD4A2D">
            <w:r>
              <w:t>(QA stage and number)</w:t>
            </w:r>
          </w:p>
        </w:tc>
        <w:tc>
          <w:tcPr>
            <w:tcW w:w="1559" w:type="dxa"/>
            <w:vAlign w:val="center"/>
          </w:tcPr>
          <w:p w14:paraId="73C40923" w14:textId="2AC85E07" w:rsidR="003A1EF7" w:rsidRPr="003C2E37" w:rsidRDefault="003A1EF7" w:rsidP="00517E49">
            <w:pPr>
              <w:jc w:val="center"/>
            </w:pPr>
            <w:r w:rsidRPr="003C2E37">
              <w:rPr>
                <w:cs/>
              </w:rPr>
              <w:t>ชื่อรายการประเมิน</w:t>
            </w:r>
            <w:r w:rsidR="00517E49">
              <w:br/>
            </w:r>
            <w:r w:rsidR="00517E49" w:rsidRPr="00517E49">
              <w:rPr>
                <w:rFonts w:hint="cs"/>
              </w:rPr>
              <w:t>(Assessment name</w:t>
            </w:r>
            <w:r w:rsidR="00517E49">
              <w:t>)</w:t>
            </w:r>
          </w:p>
        </w:tc>
        <w:tc>
          <w:tcPr>
            <w:tcW w:w="1963" w:type="dxa"/>
            <w:vAlign w:val="center"/>
          </w:tcPr>
          <w:p w14:paraId="20DF5882" w14:textId="77777777" w:rsidR="003A1EF7" w:rsidRDefault="00E90726" w:rsidP="00982AA9">
            <w:pPr>
              <w:jc w:val="center"/>
            </w:pPr>
            <w:r w:rsidRPr="003C2E37">
              <w:rPr>
                <w:cs/>
              </w:rPr>
              <w:t>นิยาม / คำอธิบาย</w:t>
            </w:r>
          </w:p>
          <w:p w14:paraId="429F8B8F" w14:textId="538C46BF" w:rsidR="00517E49" w:rsidRPr="003C2E37" w:rsidRDefault="00517E49" w:rsidP="00517E49">
            <w:pPr>
              <w:jc w:val="center"/>
            </w:pPr>
            <w:r w:rsidRPr="00517E49">
              <w:t>(Definition/ Description)</w:t>
            </w:r>
          </w:p>
        </w:tc>
        <w:tc>
          <w:tcPr>
            <w:tcW w:w="1701" w:type="dxa"/>
            <w:vAlign w:val="center"/>
          </w:tcPr>
          <w:p w14:paraId="7DB9D2EC" w14:textId="6B90D660" w:rsidR="003A1EF7" w:rsidRPr="0059470C" w:rsidRDefault="00E90726" w:rsidP="0059470C">
            <w:pPr>
              <w:jc w:val="center"/>
              <w:rPr>
                <w:sz w:val="17"/>
                <w:szCs w:val="17"/>
              </w:rPr>
            </w:pPr>
            <w:r w:rsidRPr="003C2E37">
              <w:rPr>
                <w:cs/>
              </w:rPr>
              <w:t>เกณฑ์การตัดสิน</w:t>
            </w:r>
            <w:r w:rsidR="0059470C">
              <w:br/>
              <w:t>(</w:t>
            </w:r>
            <w:r w:rsidR="0059470C" w:rsidRPr="0059470C">
              <w:t>Criterion</w:t>
            </w:r>
            <w:r w:rsidR="0059470C">
              <w:t>)</w:t>
            </w:r>
          </w:p>
        </w:tc>
        <w:tc>
          <w:tcPr>
            <w:tcW w:w="1569" w:type="dxa"/>
            <w:vAlign w:val="center"/>
          </w:tcPr>
          <w:p w14:paraId="5CDDB01A" w14:textId="46983D2F" w:rsidR="003A1EF7" w:rsidRPr="003C2E37" w:rsidRDefault="00E90726" w:rsidP="00982AA9">
            <w:pPr>
              <w:jc w:val="center"/>
            </w:pPr>
            <w:r w:rsidRPr="003C2E37">
              <w:rPr>
                <w:cs/>
              </w:rPr>
              <w:t>บันทึกหลักฐาน</w:t>
            </w:r>
            <w:r w:rsidR="0059470C">
              <w:br/>
              <w:t>(Records)</w:t>
            </w:r>
          </w:p>
        </w:tc>
        <w:tc>
          <w:tcPr>
            <w:tcW w:w="1701" w:type="dxa"/>
            <w:vAlign w:val="center"/>
          </w:tcPr>
          <w:p w14:paraId="3FB9C5C3" w14:textId="1EF9B743" w:rsidR="003A1EF7" w:rsidRPr="0059470C" w:rsidRDefault="000904E7" w:rsidP="0059470C">
            <w:pPr>
              <w:jc w:val="center"/>
              <w:rPr>
                <w:sz w:val="17"/>
                <w:szCs w:val="17"/>
              </w:rPr>
            </w:pPr>
            <w:r w:rsidRPr="003C2E37">
              <w:rPr>
                <w:cs/>
              </w:rPr>
              <w:t xml:space="preserve">รหัสขั้นตอนการปฏิบัติงานมาตรฐาน (เลขที่ </w:t>
            </w:r>
            <w:r w:rsidRPr="003C2E37">
              <w:t xml:space="preserve">SOP – </w:t>
            </w:r>
            <w:r w:rsidRPr="003C2E37">
              <w:rPr>
                <w:cs/>
              </w:rPr>
              <w:t>เลขที่เอกสาร)</w:t>
            </w:r>
            <w:r w:rsidR="0059470C">
              <w:br/>
            </w:r>
            <w:r w:rsidR="0059470C" w:rsidRPr="0059470C">
              <w:t>(SOP Code (SOPNr – DocNr))</w:t>
            </w:r>
          </w:p>
        </w:tc>
      </w:tr>
      <w:tr w:rsidR="003A1EF7" w:rsidRPr="003C2E37" w14:paraId="01F5E4B0" w14:textId="77777777" w:rsidTr="00E90726">
        <w:tc>
          <w:tcPr>
            <w:tcW w:w="1581" w:type="dxa"/>
          </w:tcPr>
          <w:p w14:paraId="64032963" w14:textId="77777777" w:rsidR="003A1EF7" w:rsidRPr="003C2E37" w:rsidRDefault="003A1EF7" w:rsidP="00982AA9">
            <w:pPr>
              <w:jc w:val="thaiDistribute"/>
            </w:pPr>
          </w:p>
        </w:tc>
        <w:tc>
          <w:tcPr>
            <w:tcW w:w="1559" w:type="dxa"/>
          </w:tcPr>
          <w:p w14:paraId="6857ACDB" w14:textId="77777777" w:rsidR="003A1EF7" w:rsidRPr="003C2E37" w:rsidRDefault="003A1EF7" w:rsidP="00982AA9">
            <w:pPr>
              <w:jc w:val="thaiDistribute"/>
            </w:pPr>
          </w:p>
        </w:tc>
        <w:tc>
          <w:tcPr>
            <w:tcW w:w="1963" w:type="dxa"/>
          </w:tcPr>
          <w:p w14:paraId="068F2AFF" w14:textId="77777777" w:rsidR="003A1EF7" w:rsidRPr="003C2E37" w:rsidRDefault="003A1EF7" w:rsidP="00982AA9">
            <w:pPr>
              <w:jc w:val="thaiDistribute"/>
            </w:pPr>
          </w:p>
        </w:tc>
        <w:tc>
          <w:tcPr>
            <w:tcW w:w="1701" w:type="dxa"/>
          </w:tcPr>
          <w:p w14:paraId="3D713F85" w14:textId="77777777" w:rsidR="003A1EF7" w:rsidRPr="003C2E37" w:rsidRDefault="003A1EF7" w:rsidP="00982AA9">
            <w:pPr>
              <w:jc w:val="thaiDistribute"/>
            </w:pPr>
          </w:p>
        </w:tc>
        <w:tc>
          <w:tcPr>
            <w:tcW w:w="1569" w:type="dxa"/>
          </w:tcPr>
          <w:p w14:paraId="3C9EA4B6" w14:textId="77777777" w:rsidR="003A1EF7" w:rsidRPr="003C2E37" w:rsidRDefault="003A1EF7" w:rsidP="00982AA9">
            <w:pPr>
              <w:jc w:val="thaiDistribute"/>
            </w:pPr>
          </w:p>
        </w:tc>
        <w:tc>
          <w:tcPr>
            <w:tcW w:w="1701" w:type="dxa"/>
          </w:tcPr>
          <w:p w14:paraId="2D21BA54" w14:textId="77777777" w:rsidR="003A1EF7" w:rsidRPr="003C2E37" w:rsidRDefault="003A1EF7" w:rsidP="00982AA9">
            <w:pPr>
              <w:jc w:val="thaiDistribute"/>
            </w:pPr>
          </w:p>
        </w:tc>
      </w:tr>
    </w:tbl>
    <w:p w14:paraId="2DBAAD83" w14:textId="77777777" w:rsidR="00F711BF" w:rsidRPr="003C2E37" w:rsidRDefault="00F711BF" w:rsidP="00524ED1">
      <w:pPr>
        <w:ind w:left="851"/>
        <w:jc w:val="thaiDistribute"/>
      </w:pPr>
    </w:p>
    <w:p w14:paraId="10405EF7" w14:textId="65044551" w:rsidR="00524ED1" w:rsidRPr="003C2E37" w:rsidRDefault="00524ED1" w:rsidP="00524ED1">
      <w:pPr>
        <w:ind w:left="851"/>
        <w:jc w:val="thaiDistribute"/>
      </w:pPr>
      <w:r w:rsidRPr="003C2E37">
        <w:rPr>
          <w:cs/>
        </w:rPr>
        <w:t>จ</w:t>
      </w:r>
      <w:r w:rsidR="00F711BF" w:rsidRPr="003C2E37">
        <w:rPr>
          <w:rFonts w:hint="cs"/>
          <w:cs/>
        </w:rPr>
        <w:t>ะ</w:t>
      </w:r>
      <w:r w:rsidRPr="003C2E37">
        <w:rPr>
          <w:cs/>
        </w:rPr>
        <w:t xml:space="preserve">ต้องกำหนดขั้นตอนการประกันคุณภาพอย่างน้อย </w:t>
      </w:r>
      <w:r w:rsidRPr="003C2E37">
        <w:t xml:space="preserve">4 </w:t>
      </w:r>
      <w:r w:rsidRPr="003C2E37">
        <w:rPr>
          <w:cs/>
        </w:rPr>
        <w:t>ขั้นตอน (ยกเว้นในกรณีที่ไม่มีความแตกต่างระหว่างล็อตขาเข้าและล็อตนำเข้ากระบวนการ หรือล็อตที่ได้จากกระบวนการและล็อตขาออก —</w:t>
      </w:r>
      <w:r w:rsidRPr="003C2E37">
        <w:t xml:space="preserve"> </w:t>
      </w:r>
      <w:r w:rsidRPr="003C2E37">
        <w:rPr>
          <w:i/>
          <w:iCs/>
          <w:cs/>
        </w:rPr>
        <w:t xml:space="preserve">โปรดอ้างอิงส่วนที่ </w:t>
      </w:r>
      <w:r w:rsidRPr="003C2E37">
        <w:rPr>
          <w:i/>
          <w:iCs/>
        </w:rPr>
        <w:t>2.4</w:t>
      </w:r>
      <w:r w:rsidRPr="003C2E37">
        <w:t xml:space="preserve">) </w:t>
      </w:r>
      <w:r w:rsidRPr="003C2E37">
        <w:rPr>
          <w:cs/>
        </w:rPr>
        <w:t>ดังนี้:</w:t>
      </w:r>
    </w:p>
    <w:p w14:paraId="1087F08A" w14:textId="77777777" w:rsidR="00524ED1" w:rsidRPr="003C2E37" w:rsidRDefault="00524ED1" w:rsidP="0097644F">
      <w:pPr>
        <w:numPr>
          <w:ilvl w:val="0"/>
          <w:numId w:val="33"/>
        </w:numPr>
        <w:jc w:val="thaiDistribute"/>
      </w:pPr>
      <w:r w:rsidRPr="003C2E37">
        <w:rPr>
          <w:cs/>
        </w:rPr>
        <w:t>ขั้นตอนขาเข้า (</w:t>
      </w:r>
      <w:r w:rsidRPr="003C2E37">
        <w:t xml:space="preserve">Entry stage): </w:t>
      </w:r>
      <w:r w:rsidRPr="003C2E37">
        <w:rPr>
          <w:cs/>
        </w:rPr>
        <w:t>ขั้นตอนการประกันคุณภาพลำดับแรกเมื่อวัสดุเข้าสู่สถานประกอบการ</w:t>
      </w:r>
    </w:p>
    <w:p w14:paraId="4A23AA8F" w14:textId="0DCCC3A3" w:rsidR="00524ED1" w:rsidRPr="003C2E37" w:rsidRDefault="00524ED1" w:rsidP="0097644F">
      <w:pPr>
        <w:numPr>
          <w:ilvl w:val="0"/>
          <w:numId w:val="33"/>
        </w:numPr>
        <w:jc w:val="thaiDistribute"/>
      </w:pPr>
      <w:r w:rsidRPr="003C2E37">
        <w:rPr>
          <w:cs/>
        </w:rPr>
        <w:t>ขั้นตอนนำเข้ากระบวนการ (</w:t>
      </w:r>
      <w:r w:rsidRPr="003C2E37">
        <w:t xml:space="preserve">Input stage): </w:t>
      </w:r>
      <w:r w:rsidRPr="003C2E37">
        <w:rPr>
          <w:cs/>
        </w:rPr>
        <w:t xml:space="preserve">ขั้นตอนที่พลาสติกนำเข้าเข้าสู่กระบวนการขจัดสิ่งปนเปื้อน </w:t>
      </w:r>
    </w:p>
    <w:p w14:paraId="55531447" w14:textId="77777777" w:rsidR="00524ED1" w:rsidRPr="003C2E37" w:rsidRDefault="00524ED1" w:rsidP="0097644F">
      <w:pPr>
        <w:numPr>
          <w:ilvl w:val="0"/>
          <w:numId w:val="33"/>
        </w:numPr>
        <w:jc w:val="thaiDistribute"/>
      </w:pPr>
      <w:r w:rsidRPr="003C2E37">
        <w:rPr>
          <w:cs/>
        </w:rPr>
        <w:t>ขั้นตอนที่ได้จากกระบวนการ (</w:t>
      </w:r>
      <w:r w:rsidRPr="003C2E37">
        <w:t xml:space="preserve">Output stage): </w:t>
      </w:r>
      <w:r w:rsidRPr="003C2E37">
        <w:rPr>
          <w:cs/>
        </w:rPr>
        <w:t>ขั้นตอนที่วัสดุออกจากกระบวนการขจัดสิ่งปนเปื้อน</w:t>
      </w:r>
    </w:p>
    <w:p w14:paraId="45791ACE" w14:textId="77777777" w:rsidR="00343945" w:rsidRPr="003C2E37" w:rsidRDefault="00524ED1" w:rsidP="0097644F">
      <w:pPr>
        <w:numPr>
          <w:ilvl w:val="0"/>
          <w:numId w:val="33"/>
        </w:numPr>
        <w:jc w:val="thaiDistribute"/>
      </w:pPr>
      <w:r w:rsidRPr="003C2E37">
        <w:rPr>
          <w:cs/>
        </w:rPr>
        <w:lastRenderedPageBreak/>
        <w:t>ขั้นตอนขาออก (</w:t>
      </w:r>
      <w:r w:rsidRPr="003C2E37">
        <w:t xml:space="preserve">Exit stage): </w:t>
      </w:r>
      <w:r w:rsidRPr="003C2E37">
        <w:rPr>
          <w:cs/>
        </w:rPr>
        <w:t>ขั้นตอนที่พลาสติกรีไซเคิล หรือวัสดุและอุปกรณ์พลาสติกรีไซเคิลเคลื่อนย้ายออกจากสถานประกอบการ</w:t>
      </w:r>
    </w:p>
    <w:p w14:paraId="3079472B" w14:textId="3A0DFB93" w:rsidR="00524ED1" w:rsidRDefault="00524ED1" w:rsidP="00343945">
      <w:pPr>
        <w:ind w:left="851"/>
        <w:jc w:val="thaiDistribute"/>
      </w:pPr>
      <w:r w:rsidRPr="003C2E37">
        <w:rPr>
          <w:cs/>
        </w:rPr>
        <w:t>ให้ระบุขั้นตอนระหว่างทางอื่น ๆ (</w:t>
      </w:r>
      <w:r w:rsidRPr="003C2E37">
        <w:t xml:space="preserve">Intermediate stages) </w:t>
      </w:r>
      <w:r w:rsidRPr="003C2E37">
        <w:rPr>
          <w:cs/>
        </w:rPr>
        <w:t>เพิ่มเติมตามความเหมาะสม หากมีผลต่อคุณภาพของวัสดุในขั้นตอนอื่น ทั้งนี้ ขั้นตอนระหว่างทางดังกล่าวจักต้องกำหนดชื่อเรียกให้สื่อความหมายชัดเจน</w:t>
      </w:r>
    </w:p>
    <w:p w14:paraId="508CB4E2" w14:textId="77777777" w:rsidR="00A6619D" w:rsidRPr="00A6619D" w:rsidRDefault="00A6619D" w:rsidP="004D2E5B">
      <w:pPr>
        <w:pStyle w:val="Text1"/>
        <w:jc w:val="thaiDistribute"/>
        <w:rPr>
          <w:rFonts w:ascii="TH SarabunPSK" w:eastAsia="Calibri" w:hAnsi="TH SarabunPSK" w:cs="TH SarabunPSK"/>
          <w:sz w:val="32"/>
          <w:szCs w:val="32"/>
        </w:rPr>
      </w:pPr>
      <w:r w:rsidRPr="00A6619D">
        <w:rPr>
          <w:rFonts w:ascii="TH SarabunPSK" w:eastAsia="Calibri" w:hAnsi="TH SarabunPSK" w:cs="TH SarabunPSK" w:hint="cs"/>
          <w:sz w:val="32"/>
          <w:szCs w:val="32"/>
        </w:rPr>
        <w:t>There shall be at least four stages (unless there is no difference between entry and input or output and exit – see section 2.4):</w:t>
      </w:r>
    </w:p>
    <w:p w14:paraId="410426BB" w14:textId="77777777" w:rsidR="00A6619D" w:rsidRPr="00A6619D" w:rsidRDefault="00A6619D" w:rsidP="004D2E5B">
      <w:pPr>
        <w:pStyle w:val="Tiret1"/>
        <w:jc w:val="thaiDistribute"/>
        <w:rPr>
          <w:rFonts w:ascii="TH SarabunPSK" w:hAnsi="TH SarabunPSK" w:cs="TH SarabunPSK"/>
          <w:sz w:val="32"/>
          <w:szCs w:val="32"/>
        </w:rPr>
      </w:pPr>
      <w:r w:rsidRPr="00A6619D">
        <w:rPr>
          <w:rFonts w:ascii="TH SarabunPSK" w:hAnsi="TH SarabunPSK" w:cs="TH SarabunPSK" w:hint="cs"/>
          <w:sz w:val="32"/>
          <w:szCs w:val="32"/>
        </w:rPr>
        <w:t>entry stage (the first QA stage where the material enters the facility),</w:t>
      </w:r>
    </w:p>
    <w:p w14:paraId="574EAB99" w14:textId="77777777" w:rsidR="00A6619D" w:rsidRPr="00A6619D" w:rsidRDefault="00A6619D" w:rsidP="004D2E5B">
      <w:pPr>
        <w:pStyle w:val="Tiret1"/>
        <w:jc w:val="thaiDistribute"/>
        <w:rPr>
          <w:rFonts w:ascii="TH SarabunPSK" w:eastAsia="Calibri" w:hAnsi="TH SarabunPSK" w:cs="TH SarabunPSK"/>
          <w:sz w:val="32"/>
          <w:szCs w:val="32"/>
        </w:rPr>
      </w:pPr>
      <w:r w:rsidRPr="00A6619D">
        <w:rPr>
          <w:rFonts w:ascii="TH SarabunPSK" w:eastAsia="Calibri" w:hAnsi="TH SarabunPSK" w:cs="TH SarabunPSK" w:hint="cs"/>
          <w:sz w:val="32"/>
          <w:szCs w:val="32"/>
        </w:rPr>
        <w:t xml:space="preserve">input stage (where the plastic input enters the decontamination process) </w:t>
      </w:r>
    </w:p>
    <w:p w14:paraId="0019FA5B" w14:textId="77777777" w:rsidR="00A6619D" w:rsidRPr="00A6619D" w:rsidRDefault="00A6619D" w:rsidP="004D2E5B">
      <w:pPr>
        <w:pStyle w:val="Tiret1"/>
        <w:jc w:val="thaiDistribute"/>
        <w:rPr>
          <w:rFonts w:ascii="TH SarabunPSK" w:eastAsia="Calibri" w:hAnsi="TH SarabunPSK" w:cs="TH SarabunPSK"/>
          <w:sz w:val="32"/>
          <w:szCs w:val="32"/>
        </w:rPr>
      </w:pPr>
      <w:r w:rsidRPr="00A6619D">
        <w:rPr>
          <w:rFonts w:ascii="TH SarabunPSK" w:eastAsia="Calibri" w:hAnsi="TH SarabunPSK" w:cs="TH SarabunPSK" w:hint="cs"/>
          <w:sz w:val="32"/>
          <w:szCs w:val="32"/>
        </w:rPr>
        <w:t>output stage (where the material leaves the decontamination process)</w:t>
      </w:r>
    </w:p>
    <w:p w14:paraId="7FA62C81" w14:textId="77777777" w:rsidR="00A6619D" w:rsidRPr="00A6619D" w:rsidRDefault="00A6619D" w:rsidP="004D2E5B">
      <w:pPr>
        <w:pStyle w:val="Tiret1"/>
        <w:jc w:val="thaiDistribute"/>
        <w:rPr>
          <w:rFonts w:ascii="TH SarabunPSK" w:eastAsia="Calibri" w:hAnsi="TH SarabunPSK" w:cs="TH SarabunPSK"/>
          <w:sz w:val="32"/>
          <w:szCs w:val="32"/>
        </w:rPr>
      </w:pPr>
      <w:r w:rsidRPr="00A6619D">
        <w:rPr>
          <w:rFonts w:ascii="TH SarabunPSK" w:eastAsia="Calibri" w:hAnsi="TH SarabunPSK" w:cs="TH SarabunPSK" w:hint="cs"/>
          <w:sz w:val="32"/>
          <w:szCs w:val="32"/>
        </w:rPr>
        <w:t>exit stage (where the recycled plastic or the recycled plastic materials and articles leave the facility)</w:t>
      </w:r>
    </w:p>
    <w:p w14:paraId="25063A97" w14:textId="77777777" w:rsidR="00A6619D" w:rsidRPr="00A6619D" w:rsidRDefault="00A6619D" w:rsidP="004D2E5B">
      <w:pPr>
        <w:pStyle w:val="Text1"/>
        <w:jc w:val="thaiDistribute"/>
        <w:rPr>
          <w:rFonts w:ascii="TH SarabunPSK" w:eastAsia="Calibri" w:hAnsi="TH SarabunPSK" w:cs="TH SarabunPSK"/>
          <w:sz w:val="32"/>
          <w:szCs w:val="32"/>
        </w:rPr>
      </w:pPr>
      <w:r w:rsidRPr="00A6619D">
        <w:rPr>
          <w:rFonts w:ascii="TH SarabunPSK" w:eastAsia="Calibri" w:hAnsi="TH SarabunPSK" w:cs="TH SarabunPSK" w:hint="cs"/>
          <w:sz w:val="32"/>
          <w:szCs w:val="32"/>
        </w:rPr>
        <w:t xml:space="preserve">Additional intermediate stages shall be added where relevant for the quality of the material in other stages. Those intermediate stages shall be given a meaningful name. </w:t>
      </w:r>
    </w:p>
    <w:p w14:paraId="5C55E37A" w14:textId="4EEF02BA" w:rsidR="00ED3937" w:rsidRPr="003C2E37" w:rsidRDefault="00C235EC" w:rsidP="00ED3937">
      <w:pPr>
        <w:pStyle w:val="ListParagraph"/>
        <w:numPr>
          <w:ilvl w:val="1"/>
          <w:numId w:val="3"/>
        </w:numPr>
        <w:jc w:val="thaiDistribute"/>
        <w:rPr>
          <w:b/>
          <w:bCs/>
        </w:rPr>
      </w:pPr>
      <w:r w:rsidRPr="003C2E37">
        <w:rPr>
          <w:b/>
          <w:bCs/>
          <w:cs/>
        </w:rPr>
        <w:t>ขั้นตอนการปฏิบัติงานมาตรฐานที่ใช้ในขั้นตอนการประเมินคุณภาพ</w:t>
      </w:r>
      <w:r w:rsidR="00CD1359">
        <w:rPr>
          <w:b/>
          <w:bCs/>
        </w:rPr>
        <w:t xml:space="preserve"> (</w:t>
      </w:r>
      <w:r w:rsidR="00CD1359" w:rsidRPr="00CD1359">
        <w:rPr>
          <w:b/>
          <w:bCs/>
        </w:rPr>
        <w:t>Relevant standard operating procedures applied at QA stages</w:t>
      </w:r>
      <w:r w:rsidR="00CD1359">
        <w:rPr>
          <w:b/>
          <w:bCs/>
        </w:rPr>
        <w:t>)</w:t>
      </w:r>
    </w:p>
    <w:p w14:paraId="10A53D3E" w14:textId="5E71BAE1" w:rsidR="00C235EC" w:rsidRDefault="00C235EC" w:rsidP="00C235EC">
      <w:pPr>
        <w:ind w:left="851"/>
        <w:jc w:val="thaiDistribute"/>
      </w:pPr>
      <w:r w:rsidRPr="003C2E37">
        <w:rPr>
          <w:cs/>
        </w:rPr>
        <w:t>ตารางด้านล่างนี้จักต้องระบุการอ้างอิงถึงขั้นตอนการปฏิบัติงานมาตรฐาน (</w:t>
      </w:r>
      <w:r w:rsidRPr="003C2E37">
        <w:t xml:space="preserve">SOP) </w:t>
      </w:r>
      <w:r w:rsidRPr="003C2E37">
        <w:rPr>
          <w:cs/>
        </w:rPr>
        <w:t>แต่ละฉบับที่ใช้ในขั้นตอนการประเมินคุณภาพ (</w:t>
      </w:r>
      <w:r w:rsidRPr="003C2E37">
        <w:t xml:space="preserve">QA stages) </w:t>
      </w:r>
      <w:r w:rsidRPr="003C2E37">
        <w:rPr>
          <w:cs/>
        </w:rPr>
        <w:t>พร้อมระบุคำอธิบายโดยสังเขปและสถานที่ที่มีการดำเนินขั้นตอนการประเมินคุณภาพดังกล่าวนั้น</w:t>
      </w:r>
    </w:p>
    <w:p w14:paraId="31717F9D" w14:textId="77777777" w:rsidR="004D2E5B" w:rsidRDefault="004D2E5B" w:rsidP="004D2E5B">
      <w:pPr>
        <w:ind w:left="850"/>
        <w:jc w:val="thaiDistribute"/>
        <w:rPr>
          <w:rFonts w:eastAsia="Calibri"/>
        </w:rPr>
      </w:pPr>
      <w:r w:rsidRPr="0056156A">
        <w:rPr>
          <w:rFonts w:eastAsia="Calibri"/>
        </w:rPr>
        <w:t>The table below shall provide a reference to each standard operating procedure used at QA stages, provide a short description thereof, and indicate the location where it is carried out.</w:t>
      </w:r>
    </w:p>
    <w:p w14:paraId="0C0DC655" w14:textId="77777777" w:rsidR="004D5F09" w:rsidRDefault="004D5F09" w:rsidP="004D2E5B">
      <w:pPr>
        <w:ind w:left="850"/>
        <w:jc w:val="thaiDistribute"/>
        <w:rPr>
          <w:rFonts w:eastAsia="Calibri"/>
        </w:rPr>
      </w:pPr>
    </w:p>
    <w:p w14:paraId="166F554D" w14:textId="77777777" w:rsidR="004D5F09" w:rsidRDefault="004D5F09" w:rsidP="004D2E5B">
      <w:pPr>
        <w:ind w:left="850"/>
        <w:jc w:val="thaiDistribute"/>
        <w:rPr>
          <w:rFonts w:eastAsia="Calibri"/>
        </w:rPr>
      </w:pPr>
    </w:p>
    <w:p w14:paraId="48E253E5" w14:textId="77777777" w:rsidR="004D5F09" w:rsidRPr="0056156A" w:rsidRDefault="004D5F09" w:rsidP="004D2E5B">
      <w:pPr>
        <w:ind w:left="850"/>
        <w:jc w:val="thaiDistribute"/>
        <w:rPr>
          <w:rFonts w:eastAsia="Calibri"/>
        </w:rPr>
      </w:pPr>
    </w:p>
    <w:tbl>
      <w:tblPr>
        <w:tblStyle w:val="TableGrid"/>
        <w:tblW w:w="8642" w:type="dxa"/>
        <w:tblInd w:w="851" w:type="dxa"/>
        <w:tblLook w:val="04A0" w:firstRow="1" w:lastRow="0" w:firstColumn="1" w:lastColumn="0" w:noHBand="0" w:noVBand="1"/>
      </w:tblPr>
      <w:tblGrid>
        <w:gridCol w:w="2263"/>
        <w:gridCol w:w="2126"/>
        <w:gridCol w:w="1985"/>
        <w:gridCol w:w="2268"/>
      </w:tblGrid>
      <w:tr w:rsidR="00C235EC" w:rsidRPr="003C2E37" w14:paraId="4B5C6AE7" w14:textId="77777777" w:rsidTr="00117F99">
        <w:tc>
          <w:tcPr>
            <w:tcW w:w="2263" w:type="dxa"/>
            <w:vAlign w:val="center"/>
          </w:tcPr>
          <w:p w14:paraId="36AA9DF4" w14:textId="7990A9DE" w:rsidR="00C235EC" w:rsidRPr="003C2E37" w:rsidRDefault="00117F99" w:rsidP="006732C1">
            <w:pPr>
              <w:jc w:val="center"/>
            </w:pPr>
            <w:r w:rsidRPr="003C2E37">
              <w:rPr>
                <w:cs/>
              </w:rPr>
              <w:lastRenderedPageBreak/>
              <w:t>หมายเลขการประเมินคุณภาพ</w:t>
            </w:r>
            <w:r w:rsidRPr="003C2E37">
              <w:t xml:space="preserve"> (</w:t>
            </w:r>
            <w:r w:rsidRPr="003C2E37">
              <w:rPr>
                <w:cs/>
              </w:rPr>
              <w:t xml:space="preserve">อ้างอิงส่วนที่ </w:t>
            </w:r>
            <w:r w:rsidRPr="003C2E37">
              <w:t>3.1)</w:t>
            </w:r>
            <w:r w:rsidR="006732C1">
              <w:br/>
              <w:t>(</w:t>
            </w:r>
            <w:r w:rsidR="006732C1" w:rsidRPr="006732C1">
              <w:rPr>
                <w:rFonts w:hint="cs"/>
              </w:rPr>
              <w:t>Quality Assessment (QA) No (ref 3.1)</w:t>
            </w:r>
            <w:r w:rsidR="006732C1">
              <w:t>)</w:t>
            </w:r>
          </w:p>
        </w:tc>
        <w:tc>
          <w:tcPr>
            <w:tcW w:w="2126" w:type="dxa"/>
            <w:vAlign w:val="center"/>
          </w:tcPr>
          <w:p w14:paraId="4A7A7B92" w14:textId="1A637AD0" w:rsidR="00C235EC" w:rsidRPr="003C2E37" w:rsidRDefault="00117F99" w:rsidP="006732C1">
            <w:pPr>
              <w:jc w:val="center"/>
            </w:pPr>
            <w:r w:rsidRPr="003C2E37">
              <w:rPr>
                <w:cs/>
              </w:rPr>
              <w:t xml:space="preserve">รหัสขั้นตอนการปฏิบัติงานมาตรฐาน (เลขที่ </w:t>
            </w:r>
            <w:r w:rsidRPr="003C2E37">
              <w:t xml:space="preserve">SOP – </w:t>
            </w:r>
            <w:r w:rsidRPr="003C2E37">
              <w:rPr>
                <w:cs/>
              </w:rPr>
              <w:t>เลขที่เอกสาร)</w:t>
            </w:r>
            <w:r w:rsidR="006732C1">
              <w:br/>
            </w:r>
            <w:r w:rsidR="006732C1" w:rsidRPr="006732C1">
              <w:rPr>
                <w:rFonts w:hint="cs"/>
              </w:rPr>
              <w:t>(SOP code (SOPNr – DocNr)</w:t>
            </w:r>
            <w:r w:rsidR="006732C1">
              <w:t>)</w:t>
            </w:r>
          </w:p>
        </w:tc>
        <w:tc>
          <w:tcPr>
            <w:tcW w:w="1985" w:type="dxa"/>
            <w:vAlign w:val="center"/>
          </w:tcPr>
          <w:p w14:paraId="30A06C21" w14:textId="77777777" w:rsidR="00C235EC" w:rsidRDefault="00117F99" w:rsidP="00117F99">
            <w:pPr>
              <w:jc w:val="center"/>
            </w:pPr>
            <w:r w:rsidRPr="003C2E37">
              <w:rPr>
                <w:cs/>
              </w:rPr>
              <w:t>คำอธิบายโดยสังเขป</w:t>
            </w:r>
          </w:p>
          <w:p w14:paraId="57E37963" w14:textId="59A93DCD" w:rsidR="006732C1" w:rsidRPr="003C2E37" w:rsidRDefault="006732C1" w:rsidP="00117F99">
            <w:pPr>
              <w:jc w:val="center"/>
            </w:pPr>
            <w:r>
              <w:t>(Short description)</w:t>
            </w:r>
          </w:p>
        </w:tc>
        <w:tc>
          <w:tcPr>
            <w:tcW w:w="2268" w:type="dxa"/>
            <w:vAlign w:val="center"/>
          </w:tcPr>
          <w:p w14:paraId="4CB4B3A4" w14:textId="00164004" w:rsidR="00C235EC" w:rsidRPr="003C2E37" w:rsidRDefault="00117F99" w:rsidP="00117F99">
            <w:pPr>
              <w:jc w:val="center"/>
            </w:pPr>
            <w:r w:rsidRPr="003C2E37">
              <w:rPr>
                <w:cs/>
              </w:rPr>
              <w:t>สถานที่ดำเนินการประเมินคุณภาพ</w:t>
            </w:r>
            <w:r w:rsidR="006732C1">
              <w:br/>
              <w:t>(Location (of QA))</w:t>
            </w:r>
          </w:p>
        </w:tc>
      </w:tr>
      <w:tr w:rsidR="00C235EC" w:rsidRPr="003C2E37" w14:paraId="68712A68" w14:textId="77777777" w:rsidTr="00117F99">
        <w:tc>
          <w:tcPr>
            <w:tcW w:w="2263" w:type="dxa"/>
          </w:tcPr>
          <w:p w14:paraId="337DEEF8" w14:textId="77777777" w:rsidR="00C235EC" w:rsidRPr="003C2E37" w:rsidRDefault="00C235EC" w:rsidP="00C235EC">
            <w:pPr>
              <w:jc w:val="thaiDistribute"/>
            </w:pPr>
          </w:p>
        </w:tc>
        <w:tc>
          <w:tcPr>
            <w:tcW w:w="2126" w:type="dxa"/>
          </w:tcPr>
          <w:p w14:paraId="01456BC7" w14:textId="77777777" w:rsidR="00C235EC" w:rsidRPr="003C2E37" w:rsidRDefault="00C235EC" w:rsidP="00C235EC">
            <w:pPr>
              <w:jc w:val="thaiDistribute"/>
            </w:pPr>
          </w:p>
        </w:tc>
        <w:tc>
          <w:tcPr>
            <w:tcW w:w="1985" w:type="dxa"/>
          </w:tcPr>
          <w:p w14:paraId="5F444FF0" w14:textId="77777777" w:rsidR="00C235EC" w:rsidRPr="003C2E37" w:rsidRDefault="00C235EC" w:rsidP="00C235EC">
            <w:pPr>
              <w:jc w:val="thaiDistribute"/>
            </w:pPr>
          </w:p>
        </w:tc>
        <w:tc>
          <w:tcPr>
            <w:tcW w:w="2268" w:type="dxa"/>
          </w:tcPr>
          <w:p w14:paraId="5ABB8F31" w14:textId="77777777" w:rsidR="00C235EC" w:rsidRPr="003C2E37" w:rsidRDefault="00C235EC" w:rsidP="00C235EC">
            <w:pPr>
              <w:jc w:val="thaiDistribute"/>
            </w:pPr>
          </w:p>
        </w:tc>
      </w:tr>
      <w:tr w:rsidR="00C235EC" w:rsidRPr="003C2E37" w14:paraId="773D70A0" w14:textId="77777777" w:rsidTr="00117F99">
        <w:tc>
          <w:tcPr>
            <w:tcW w:w="2263" w:type="dxa"/>
          </w:tcPr>
          <w:p w14:paraId="5874CF4A" w14:textId="77777777" w:rsidR="00C235EC" w:rsidRPr="003C2E37" w:rsidRDefault="00C235EC" w:rsidP="00C235EC">
            <w:pPr>
              <w:jc w:val="thaiDistribute"/>
            </w:pPr>
          </w:p>
        </w:tc>
        <w:tc>
          <w:tcPr>
            <w:tcW w:w="2126" w:type="dxa"/>
          </w:tcPr>
          <w:p w14:paraId="14413F39" w14:textId="77777777" w:rsidR="00C235EC" w:rsidRPr="003C2E37" w:rsidRDefault="00C235EC" w:rsidP="00C235EC">
            <w:pPr>
              <w:jc w:val="thaiDistribute"/>
            </w:pPr>
          </w:p>
        </w:tc>
        <w:tc>
          <w:tcPr>
            <w:tcW w:w="1985" w:type="dxa"/>
          </w:tcPr>
          <w:p w14:paraId="2623326B" w14:textId="77777777" w:rsidR="00C235EC" w:rsidRPr="003C2E37" w:rsidRDefault="00C235EC" w:rsidP="00C235EC">
            <w:pPr>
              <w:jc w:val="thaiDistribute"/>
            </w:pPr>
          </w:p>
        </w:tc>
        <w:tc>
          <w:tcPr>
            <w:tcW w:w="2268" w:type="dxa"/>
          </w:tcPr>
          <w:p w14:paraId="2F51FC01" w14:textId="77777777" w:rsidR="00C235EC" w:rsidRPr="003C2E37" w:rsidRDefault="00C235EC" w:rsidP="00C235EC">
            <w:pPr>
              <w:jc w:val="thaiDistribute"/>
            </w:pPr>
          </w:p>
        </w:tc>
      </w:tr>
    </w:tbl>
    <w:p w14:paraId="70526663" w14:textId="30BABF7E" w:rsidR="003A1EF7" w:rsidRPr="001015FC" w:rsidRDefault="0071470B" w:rsidP="00213D28">
      <w:pPr>
        <w:pStyle w:val="ListParagraph"/>
        <w:numPr>
          <w:ilvl w:val="0"/>
          <w:numId w:val="3"/>
        </w:numPr>
        <w:jc w:val="thaiDistribute"/>
        <w:rPr>
          <w:b/>
          <w:bCs/>
        </w:rPr>
      </w:pPr>
      <w:r w:rsidRPr="001015FC">
        <w:rPr>
          <w:rFonts w:hint="cs"/>
          <w:b/>
          <w:bCs/>
          <w:cs/>
        </w:rPr>
        <w:t>ส่วน</w:t>
      </w:r>
      <w:r w:rsidRPr="001015FC">
        <w:rPr>
          <w:b/>
          <w:bCs/>
          <w:cs/>
        </w:rPr>
        <w:t>แหล่งจัดเก็บ</w:t>
      </w:r>
      <w:r w:rsidRPr="001015FC">
        <w:rPr>
          <w:rFonts w:hint="cs"/>
          <w:b/>
          <w:bCs/>
          <w:cs/>
        </w:rPr>
        <w:t>การ</w:t>
      </w:r>
      <w:r w:rsidRPr="001015FC">
        <w:rPr>
          <w:b/>
          <w:bCs/>
          <w:cs/>
        </w:rPr>
        <w:t>บันทึกข้อมูล</w:t>
      </w:r>
      <w:r w:rsidR="00743939" w:rsidRPr="001015FC">
        <w:rPr>
          <w:b/>
          <w:bCs/>
        </w:rPr>
        <w:t xml:space="preserve"> (</w:t>
      </w:r>
      <w:r w:rsidR="00743939" w:rsidRPr="001015FC">
        <w:rPr>
          <w:rFonts w:eastAsia="Times New Roman"/>
          <w:b/>
          <w:bCs/>
          <w:szCs w:val="28"/>
        </w:rPr>
        <w:t>Record repository)</w:t>
      </w:r>
    </w:p>
    <w:p w14:paraId="39D71ED4" w14:textId="4B9549A0" w:rsidR="0071470B" w:rsidRPr="001015FC" w:rsidRDefault="007B7D0F" w:rsidP="007B7D0F">
      <w:pPr>
        <w:pStyle w:val="ListParagraph"/>
        <w:numPr>
          <w:ilvl w:val="1"/>
          <w:numId w:val="3"/>
        </w:numPr>
        <w:jc w:val="thaiDistribute"/>
        <w:rPr>
          <w:b/>
          <w:bCs/>
        </w:rPr>
      </w:pPr>
      <w:r w:rsidRPr="001015FC">
        <w:rPr>
          <w:b/>
          <w:bCs/>
          <w:cs/>
        </w:rPr>
        <w:t>ระบบการบันทึกข้อมูลการประเมินคุณภาพ</w:t>
      </w:r>
      <w:r w:rsidR="001015FC" w:rsidRPr="001015FC">
        <w:rPr>
          <w:b/>
          <w:bCs/>
        </w:rPr>
        <w:t xml:space="preserve"> (Quality assessment recording systems)</w:t>
      </w:r>
    </w:p>
    <w:tbl>
      <w:tblPr>
        <w:tblStyle w:val="TableGrid"/>
        <w:tblW w:w="10774" w:type="dxa"/>
        <w:tblInd w:w="-714" w:type="dxa"/>
        <w:tblLook w:val="04A0" w:firstRow="1" w:lastRow="0" w:firstColumn="1" w:lastColumn="0" w:noHBand="0" w:noVBand="1"/>
      </w:tblPr>
      <w:tblGrid>
        <w:gridCol w:w="1551"/>
        <w:gridCol w:w="1203"/>
        <w:gridCol w:w="2409"/>
        <w:gridCol w:w="1313"/>
        <w:gridCol w:w="1090"/>
        <w:gridCol w:w="1443"/>
        <w:gridCol w:w="1765"/>
      </w:tblGrid>
      <w:tr w:rsidR="003B4ACC" w:rsidRPr="003C2E37" w14:paraId="3B8E718E" w14:textId="77777777" w:rsidTr="002E0AC3">
        <w:tc>
          <w:tcPr>
            <w:tcW w:w="1702" w:type="dxa"/>
            <w:vAlign w:val="center"/>
          </w:tcPr>
          <w:p w14:paraId="75410030" w14:textId="62D01D83" w:rsidR="003B4ACC" w:rsidRPr="003C2E37" w:rsidRDefault="00235677" w:rsidP="00124A01">
            <w:pPr>
              <w:jc w:val="center"/>
            </w:pPr>
            <w:r w:rsidRPr="003C2E37">
              <w:rPr>
                <w:cs/>
              </w:rPr>
              <w:t>หมายเลขการประเมินคุณภาพ (</w:t>
            </w:r>
            <w:r w:rsidRPr="003C2E37">
              <w:t>QA) (</w:t>
            </w:r>
            <w:r w:rsidRPr="003C2E37">
              <w:rPr>
                <w:cs/>
              </w:rPr>
              <w:t xml:space="preserve">อ้างอิงส่วนที่ </w:t>
            </w:r>
            <w:r w:rsidRPr="003C2E37">
              <w:t>3.1)</w:t>
            </w:r>
            <w:r w:rsidR="00124A01">
              <w:br/>
            </w:r>
            <w:r w:rsidR="00124A01" w:rsidRPr="00124A01">
              <w:rPr>
                <w:rFonts w:hint="cs"/>
              </w:rPr>
              <w:t>(Quality Assessment No (ref 3.1))</w:t>
            </w:r>
          </w:p>
        </w:tc>
        <w:tc>
          <w:tcPr>
            <w:tcW w:w="1417" w:type="dxa"/>
            <w:vAlign w:val="center"/>
          </w:tcPr>
          <w:p w14:paraId="59B13323" w14:textId="2741C08A" w:rsidR="003B4ACC" w:rsidRPr="003C2E37" w:rsidRDefault="00235677" w:rsidP="002E0AC3">
            <w:pPr>
              <w:jc w:val="center"/>
            </w:pPr>
            <w:r w:rsidRPr="003C2E37">
              <w:rPr>
                <w:cs/>
              </w:rPr>
              <w:t>ชื่อระบบหรือชื่อบันทึก</w:t>
            </w:r>
            <w:r w:rsidR="00124A01">
              <w:br/>
              <w:t>(Name)</w:t>
            </w:r>
          </w:p>
        </w:tc>
        <w:tc>
          <w:tcPr>
            <w:tcW w:w="1418" w:type="dxa"/>
            <w:vAlign w:val="center"/>
          </w:tcPr>
          <w:p w14:paraId="7E03AFBC" w14:textId="036A2FA1" w:rsidR="008E06CD" w:rsidRPr="003C2E37" w:rsidRDefault="00235677" w:rsidP="008E06CD">
            <w:pPr>
              <w:jc w:val="center"/>
            </w:pPr>
            <w:r w:rsidRPr="003C2E37">
              <w:rPr>
                <w:cs/>
              </w:rPr>
              <w:t>นิยาม / คำอธิบายลักษณะการบันทึก</w:t>
            </w:r>
            <w:r w:rsidR="008E06CD">
              <w:br/>
            </w:r>
            <w:r w:rsidR="008E06CD" w:rsidRPr="008E06CD">
              <w:t>(Definition/Description)</w:t>
            </w:r>
          </w:p>
        </w:tc>
        <w:tc>
          <w:tcPr>
            <w:tcW w:w="1417" w:type="dxa"/>
            <w:vAlign w:val="center"/>
          </w:tcPr>
          <w:p w14:paraId="6E79C052" w14:textId="48035F3E" w:rsidR="003B4ACC" w:rsidRPr="003C2E37" w:rsidRDefault="00235677" w:rsidP="002E0AC3">
            <w:pPr>
              <w:jc w:val="center"/>
            </w:pPr>
            <w:r w:rsidRPr="003C2E37">
              <w:rPr>
                <w:cs/>
              </w:rPr>
              <w:t>สถานที่จัดเก็บ (เช่น เซิร์ฟเวอร์หลัก หรือ ตู้เอกสารควบคุม)</w:t>
            </w:r>
            <w:r w:rsidR="008E06CD">
              <w:br/>
              <w:t>(Location)</w:t>
            </w:r>
          </w:p>
        </w:tc>
        <w:tc>
          <w:tcPr>
            <w:tcW w:w="1134" w:type="dxa"/>
            <w:vAlign w:val="center"/>
          </w:tcPr>
          <w:p w14:paraId="4FD401E6" w14:textId="1169E8DA" w:rsidR="003B4ACC" w:rsidRPr="003C2E37" w:rsidRDefault="002E0AC3" w:rsidP="002E0AC3">
            <w:pPr>
              <w:jc w:val="center"/>
            </w:pPr>
            <w:r w:rsidRPr="003C2E37">
              <w:rPr>
                <w:cs/>
              </w:rPr>
              <w:t>การสำรองข้อมูล</w:t>
            </w:r>
            <w:r w:rsidR="008E06CD">
              <w:br/>
              <w:t>(Backup)</w:t>
            </w:r>
          </w:p>
        </w:tc>
        <w:tc>
          <w:tcPr>
            <w:tcW w:w="1701" w:type="dxa"/>
            <w:vAlign w:val="center"/>
          </w:tcPr>
          <w:p w14:paraId="1359B4FE" w14:textId="477CBAF1" w:rsidR="003B4ACC" w:rsidRPr="003C2E37" w:rsidRDefault="002E0AC3" w:rsidP="00F00430">
            <w:pPr>
              <w:jc w:val="center"/>
            </w:pPr>
            <w:r w:rsidRPr="003C2E37">
              <w:rPr>
                <w:cs/>
              </w:rPr>
              <w:t xml:space="preserve">รหัสขั้นตอนการปฏิบัติงานมาตรฐาน (เลขที่ </w:t>
            </w:r>
            <w:r w:rsidRPr="003C2E37">
              <w:t xml:space="preserve">SOP – </w:t>
            </w:r>
            <w:r w:rsidRPr="003C2E37">
              <w:rPr>
                <w:cs/>
              </w:rPr>
              <w:t>เลขที่เอกสาร)</w:t>
            </w:r>
            <w:r w:rsidR="00F00430">
              <w:br/>
            </w:r>
            <w:r w:rsidR="00F00430" w:rsidRPr="00F00430">
              <w:rPr>
                <w:rFonts w:hint="cs"/>
              </w:rPr>
              <w:t>(SOP Code (SOPNr – DocNr))</w:t>
            </w:r>
          </w:p>
        </w:tc>
        <w:tc>
          <w:tcPr>
            <w:tcW w:w="1985" w:type="dxa"/>
            <w:vAlign w:val="center"/>
          </w:tcPr>
          <w:p w14:paraId="73811EFB" w14:textId="194DEE4F" w:rsidR="003B4ACC" w:rsidRPr="003C2E37" w:rsidRDefault="002E0AC3" w:rsidP="00F00430">
            <w:pPr>
              <w:jc w:val="center"/>
            </w:pPr>
            <w:r w:rsidRPr="003C2E37">
              <w:rPr>
                <w:cs/>
              </w:rPr>
              <w:t>มาตรการป้องกันการแก้ไขดัดแปลงข้อมูล</w:t>
            </w:r>
            <w:r w:rsidR="00F00430">
              <w:br/>
              <w:t>(</w:t>
            </w:r>
            <w:r w:rsidR="00F00430" w:rsidRPr="00F00430">
              <w:rPr>
                <w:rFonts w:hint="cs"/>
              </w:rPr>
              <w:t>Modification prevention</w:t>
            </w:r>
            <w:r w:rsidR="00F00430">
              <w:t>)</w:t>
            </w:r>
          </w:p>
        </w:tc>
      </w:tr>
      <w:tr w:rsidR="003B4ACC" w:rsidRPr="003C2E37" w14:paraId="70A3F6B9" w14:textId="77777777" w:rsidTr="002E0AC3">
        <w:tc>
          <w:tcPr>
            <w:tcW w:w="1702" w:type="dxa"/>
          </w:tcPr>
          <w:p w14:paraId="62A71D7D" w14:textId="77777777" w:rsidR="003B4ACC" w:rsidRPr="003C2E37" w:rsidRDefault="003B4ACC" w:rsidP="007B7D0F">
            <w:pPr>
              <w:jc w:val="thaiDistribute"/>
              <w:rPr>
                <w:b/>
                <w:bCs/>
              </w:rPr>
            </w:pPr>
          </w:p>
        </w:tc>
        <w:tc>
          <w:tcPr>
            <w:tcW w:w="1417" w:type="dxa"/>
          </w:tcPr>
          <w:p w14:paraId="40233A7F" w14:textId="77777777" w:rsidR="003B4ACC" w:rsidRPr="003C2E37" w:rsidRDefault="003B4ACC" w:rsidP="007B7D0F">
            <w:pPr>
              <w:jc w:val="thaiDistribute"/>
              <w:rPr>
                <w:b/>
                <w:bCs/>
              </w:rPr>
            </w:pPr>
          </w:p>
        </w:tc>
        <w:tc>
          <w:tcPr>
            <w:tcW w:w="1418" w:type="dxa"/>
          </w:tcPr>
          <w:p w14:paraId="2287FE2B" w14:textId="77777777" w:rsidR="003B4ACC" w:rsidRPr="003C2E37" w:rsidRDefault="003B4ACC" w:rsidP="007B7D0F">
            <w:pPr>
              <w:jc w:val="thaiDistribute"/>
              <w:rPr>
                <w:b/>
                <w:bCs/>
              </w:rPr>
            </w:pPr>
          </w:p>
        </w:tc>
        <w:tc>
          <w:tcPr>
            <w:tcW w:w="1417" w:type="dxa"/>
          </w:tcPr>
          <w:p w14:paraId="562E7DE7" w14:textId="77777777" w:rsidR="003B4ACC" w:rsidRPr="003C2E37" w:rsidRDefault="003B4ACC" w:rsidP="007B7D0F">
            <w:pPr>
              <w:jc w:val="thaiDistribute"/>
              <w:rPr>
                <w:b/>
                <w:bCs/>
              </w:rPr>
            </w:pPr>
          </w:p>
        </w:tc>
        <w:tc>
          <w:tcPr>
            <w:tcW w:w="1134" w:type="dxa"/>
          </w:tcPr>
          <w:p w14:paraId="50A0EF4B" w14:textId="77777777" w:rsidR="003B4ACC" w:rsidRPr="003C2E37" w:rsidRDefault="003B4ACC" w:rsidP="007B7D0F">
            <w:pPr>
              <w:jc w:val="thaiDistribute"/>
              <w:rPr>
                <w:b/>
                <w:bCs/>
              </w:rPr>
            </w:pPr>
          </w:p>
        </w:tc>
        <w:tc>
          <w:tcPr>
            <w:tcW w:w="1701" w:type="dxa"/>
          </w:tcPr>
          <w:p w14:paraId="4908EB0F" w14:textId="77777777" w:rsidR="003B4ACC" w:rsidRPr="003C2E37" w:rsidRDefault="003B4ACC" w:rsidP="007B7D0F">
            <w:pPr>
              <w:jc w:val="thaiDistribute"/>
              <w:rPr>
                <w:b/>
                <w:bCs/>
              </w:rPr>
            </w:pPr>
          </w:p>
        </w:tc>
        <w:tc>
          <w:tcPr>
            <w:tcW w:w="1985" w:type="dxa"/>
          </w:tcPr>
          <w:p w14:paraId="762E7DFB" w14:textId="77777777" w:rsidR="003B4ACC" w:rsidRPr="003C2E37" w:rsidRDefault="003B4ACC" w:rsidP="007B7D0F">
            <w:pPr>
              <w:jc w:val="thaiDistribute"/>
              <w:rPr>
                <w:b/>
                <w:bCs/>
              </w:rPr>
            </w:pPr>
          </w:p>
        </w:tc>
      </w:tr>
      <w:tr w:rsidR="003B4ACC" w:rsidRPr="003C2E37" w14:paraId="0D5DCEF2" w14:textId="77777777" w:rsidTr="002E0AC3">
        <w:tc>
          <w:tcPr>
            <w:tcW w:w="1702" w:type="dxa"/>
          </w:tcPr>
          <w:p w14:paraId="5D3D10D0" w14:textId="77777777" w:rsidR="003B4ACC" w:rsidRPr="003C2E37" w:rsidRDefault="003B4ACC" w:rsidP="007B7D0F">
            <w:pPr>
              <w:jc w:val="thaiDistribute"/>
              <w:rPr>
                <w:b/>
                <w:bCs/>
              </w:rPr>
            </w:pPr>
          </w:p>
        </w:tc>
        <w:tc>
          <w:tcPr>
            <w:tcW w:w="1417" w:type="dxa"/>
          </w:tcPr>
          <w:p w14:paraId="0ABAF447" w14:textId="77777777" w:rsidR="003B4ACC" w:rsidRPr="003C2E37" w:rsidRDefault="003B4ACC" w:rsidP="007B7D0F">
            <w:pPr>
              <w:jc w:val="thaiDistribute"/>
              <w:rPr>
                <w:b/>
                <w:bCs/>
              </w:rPr>
            </w:pPr>
          </w:p>
        </w:tc>
        <w:tc>
          <w:tcPr>
            <w:tcW w:w="1418" w:type="dxa"/>
          </w:tcPr>
          <w:p w14:paraId="4139ECCF" w14:textId="77777777" w:rsidR="003B4ACC" w:rsidRPr="003C2E37" w:rsidRDefault="003B4ACC" w:rsidP="007B7D0F">
            <w:pPr>
              <w:jc w:val="thaiDistribute"/>
              <w:rPr>
                <w:b/>
                <w:bCs/>
              </w:rPr>
            </w:pPr>
          </w:p>
        </w:tc>
        <w:tc>
          <w:tcPr>
            <w:tcW w:w="1417" w:type="dxa"/>
          </w:tcPr>
          <w:p w14:paraId="663E90B2" w14:textId="77777777" w:rsidR="003B4ACC" w:rsidRPr="003C2E37" w:rsidRDefault="003B4ACC" w:rsidP="007B7D0F">
            <w:pPr>
              <w:jc w:val="thaiDistribute"/>
              <w:rPr>
                <w:b/>
                <w:bCs/>
              </w:rPr>
            </w:pPr>
          </w:p>
        </w:tc>
        <w:tc>
          <w:tcPr>
            <w:tcW w:w="1134" w:type="dxa"/>
          </w:tcPr>
          <w:p w14:paraId="0941F228" w14:textId="77777777" w:rsidR="003B4ACC" w:rsidRPr="003C2E37" w:rsidRDefault="003B4ACC" w:rsidP="007B7D0F">
            <w:pPr>
              <w:jc w:val="thaiDistribute"/>
              <w:rPr>
                <w:b/>
                <w:bCs/>
              </w:rPr>
            </w:pPr>
          </w:p>
        </w:tc>
        <w:tc>
          <w:tcPr>
            <w:tcW w:w="1701" w:type="dxa"/>
          </w:tcPr>
          <w:p w14:paraId="41F394D0" w14:textId="77777777" w:rsidR="003B4ACC" w:rsidRPr="003C2E37" w:rsidRDefault="003B4ACC" w:rsidP="007B7D0F">
            <w:pPr>
              <w:jc w:val="thaiDistribute"/>
              <w:rPr>
                <w:b/>
                <w:bCs/>
              </w:rPr>
            </w:pPr>
          </w:p>
        </w:tc>
        <w:tc>
          <w:tcPr>
            <w:tcW w:w="1985" w:type="dxa"/>
          </w:tcPr>
          <w:p w14:paraId="38A0D6D1" w14:textId="77777777" w:rsidR="003B4ACC" w:rsidRPr="003C2E37" w:rsidRDefault="003B4ACC" w:rsidP="007B7D0F">
            <w:pPr>
              <w:jc w:val="thaiDistribute"/>
              <w:rPr>
                <w:b/>
                <w:bCs/>
              </w:rPr>
            </w:pPr>
          </w:p>
        </w:tc>
      </w:tr>
    </w:tbl>
    <w:p w14:paraId="278C7562" w14:textId="4E604EF3" w:rsidR="001F68F7" w:rsidRPr="003C2E37" w:rsidRDefault="00DA1523" w:rsidP="001F68F7">
      <w:pPr>
        <w:pStyle w:val="ListParagraph"/>
        <w:numPr>
          <w:ilvl w:val="1"/>
          <w:numId w:val="3"/>
        </w:numPr>
        <w:jc w:val="thaiDistribute"/>
        <w:rPr>
          <w:b/>
          <w:bCs/>
        </w:rPr>
      </w:pPr>
      <w:r w:rsidRPr="003C2E37">
        <w:rPr>
          <w:b/>
          <w:bCs/>
          <w:cs/>
        </w:rPr>
        <w:t>รายการรหัสขั้นตอนการปฏิบัติงานมาตรฐานสำหรับระบบการบันทึกข้อมูล</w:t>
      </w:r>
      <w:r w:rsidR="002A5837">
        <w:rPr>
          <w:b/>
          <w:bCs/>
        </w:rPr>
        <w:t xml:space="preserve"> </w:t>
      </w:r>
      <w:r w:rsidR="002A5837" w:rsidRPr="002A5837">
        <w:rPr>
          <w:b/>
          <w:bCs/>
        </w:rPr>
        <w:t>(</w:t>
      </w:r>
      <w:r w:rsidR="002A5837" w:rsidRPr="002A5837">
        <w:rPr>
          <w:rFonts w:eastAsia="Times New Roman"/>
          <w:b/>
          <w:bCs/>
          <w:szCs w:val="24"/>
          <w:lang w:eastAsia="en-GB"/>
        </w:rPr>
        <w:t>List of standard operating procedures codes for recording system)</w:t>
      </w:r>
    </w:p>
    <w:tbl>
      <w:tblPr>
        <w:tblStyle w:val="TableGrid"/>
        <w:tblW w:w="9781" w:type="dxa"/>
        <w:tblInd w:w="-147" w:type="dxa"/>
        <w:tblLook w:val="04A0" w:firstRow="1" w:lastRow="0" w:firstColumn="1" w:lastColumn="0" w:noHBand="0" w:noVBand="1"/>
      </w:tblPr>
      <w:tblGrid>
        <w:gridCol w:w="2552"/>
        <w:gridCol w:w="2529"/>
        <w:gridCol w:w="2432"/>
        <w:gridCol w:w="2268"/>
      </w:tblGrid>
      <w:tr w:rsidR="00DA1523" w:rsidRPr="003C2E37" w14:paraId="2DCF5744" w14:textId="77777777" w:rsidTr="00F02ACA">
        <w:tc>
          <w:tcPr>
            <w:tcW w:w="2552" w:type="dxa"/>
            <w:vAlign w:val="center"/>
          </w:tcPr>
          <w:p w14:paraId="14C57CD9" w14:textId="112D2F23" w:rsidR="00DA1523" w:rsidRPr="003C2E37" w:rsidRDefault="00F02ACA" w:rsidP="00D5568C">
            <w:pPr>
              <w:jc w:val="center"/>
            </w:pPr>
            <w:r w:rsidRPr="003C2E37">
              <w:rPr>
                <w:cs/>
              </w:rPr>
              <w:t>หมายเลขการประเมินคุณภาพ (</w:t>
            </w:r>
            <w:r w:rsidRPr="003C2E37">
              <w:t>QA) (</w:t>
            </w:r>
            <w:r w:rsidRPr="003C2E37">
              <w:rPr>
                <w:cs/>
              </w:rPr>
              <w:t xml:space="preserve">อ้างอิงส่วนที่ </w:t>
            </w:r>
            <w:r w:rsidRPr="003C2E37">
              <w:t>3.1)</w:t>
            </w:r>
            <w:r w:rsidR="00D5568C">
              <w:br/>
            </w:r>
            <w:r w:rsidR="00D5568C" w:rsidRPr="00D5568C">
              <w:rPr>
                <w:rFonts w:hint="cs"/>
              </w:rPr>
              <w:t>(Quality Assessment No (ref 3.1))</w:t>
            </w:r>
          </w:p>
        </w:tc>
        <w:tc>
          <w:tcPr>
            <w:tcW w:w="2529" w:type="dxa"/>
            <w:vAlign w:val="center"/>
          </w:tcPr>
          <w:p w14:paraId="77535B4F" w14:textId="5A6B7AFE" w:rsidR="00DA1523" w:rsidRPr="003C2E37" w:rsidRDefault="00F02ACA" w:rsidP="00D5568C">
            <w:pPr>
              <w:jc w:val="center"/>
            </w:pPr>
            <w:r w:rsidRPr="003C2E37">
              <w:rPr>
                <w:cs/>
              </w:rPr>
              <w:t xml:space="preserve">รหัสขั้นตอนการปฏิบัติงานมาตรฐาน (เลขที่ </w:t>
            </w:r>
            <w:r w:rsidRPr="003C2E37">
              <w:t xml:space="preserve">SOP – </w:t>
            </w:r>
            <w:r w:rsidRPr="003C2E37">
              <w:rPr>
                <w:cs/>
              </w:rPr>
              <w:t>เลขที่เอกสาร)</w:t>
            </w:r>
            <w:r w:rsidR="00D5568C">
              <w:br/>
            </w:r>
            <w:r w:rsidR="00D5568C" w:rsidRPr="00D5568C">
              <w:rPr>
                <w:rFonts w:hint="cs"/>
              </w:rPr>
              <w:t>(SOP code (SOPNr – DocNr))</w:t>
            </w:r>
          </w:p>
        </w:tc>
        <w:tc>
          <w:tcPr>
            <w:tcW w:w="2432" w:type="dxa"/>
            <w:vAlign w:val="center"/>
          </w:tcPr>
          <w:p w14:paraId="53E2D4AB" w14:textId="5AE774E1" w:rsidR="00DA1523" w:rsidRPr="003C2E37" w:rsidRDefault="00F02ACA" w:rsidP="009701DE">
            <w:pPr>
              <w:jc w:val="center"/>
            </w:pPr>
            <w:r w:rsidRPr="003C2E37">
              <w:rPr>
                <w:cs/>
              </w:rPr>
              <w:t>คำอธิบายโดยสังเขป</w:t>
            </w:r>
            <w:r w:rsidR="009701DE">
              <w:br/>
              <w:t>(</w:t>
            </w:r>
            <w:r w:rsidR="009701DE" w:rsidRPr="009701DE">
              <w:t>Short description</w:t>
            </w:r>
            <w:r w:rsidR="009701DE">
              <w:t>)</w:t>
            </w:r>
          </w:p>
        </w:tc>
        <w:tc>
          <w:tcPr>
            <w:tcW w:w="2268" w:type="dxa"/>
            <w:vAlign w:val="center"/>
          </w:tcPr>
          <w:p w14:paraId="40057E69" w14:textId="32975C4E" w:rsidR="00DA1523" w:rsidRPr="003C2E37" w:rsidRDefault="00F02ACA" w:rsidP="009701DE">
            <w:pPr>
              <w:jc w:val="center"/>
            </w:pPr>
            <w:r w:rsidRPr="003C2E37">
              <w:rPr>
                <w:cs/>
              </w:rPr>
              <w:t>สถานที่บันทึกข้อมูลเข้าสู่ระบบ</w:t>
            </w:r>
            <w:r w:rsidR="009701DE">
              <w:br/>
              <w:t>(</w:t>
            </w:r>
            <w:r w:rsidR="009701DE" w:rsidRPr="009701DE">
              <w:t>Location (of entry into recording system)</w:t>
            </w:r>
            <w:r w:rsidR="009701DE">
              <w:t>)</w:t>
            </w:r>
          </w:p>
        </w:tc>
      </w:tr>
      <w:tr w:rsidR="00DA1523" w:rsidRPr="003C2E37" w14:paraId="3DFEB632" w14:textId="77777777" w:rsidTr="00DA1523">
        <w:tc>
          <w:tcPr>
            <w:tcW w:w="2552" w:type="dxa"/>
          </w:tcPr>
          <w:p w14:paraId="06538C5F" w14:textId="77777777" w:rsidR="00DA1523" w:rsidRPr="003C2E37" w:rsidRDefault="00DA1523" w:rsidP="00DA1523">
            <w:pPr>
              <w:jc w:val="thaiDistribute"/>
              <w:rPr>
                <w:b/>
                <w:bCs/>
              </w:rPr>
            </w:pPr>
          </w:p>
        </w:tc>
        <w:tc>
          <w:tcPr>
            <w:tcW w:w="2529" w:type="dxa"/>
          </w:tcPr>
          <w:p w14:paraId="4E3CC29F" w14:textId="77777777" w:rsidR="00DA1523" w:rsidRPr="003C2E37" w:rsidRDefault="00DA1523" w:rsidP="00DA1523">
            <w:pPr>
              <w:jc w:val="thaiDistribute"/>
              <w:rPr>
                <w:b/>
                <w:bCs/>
              </w:rPr>
            </w:pPr>
          </w:p>
        </w:tc>
        <w:tc>
          <w:tcPr>
            <w:tcW w:w="2432" w:type="dxa"/>
          </w:tcPr>
          <w:p w14:paraId="0C032AC0" w14:textId="77777777" w:rsidR="00DA1523" w:rsidRPr="003C2E37" w:rsidRDefault="00DA1523" w:rsidP="00DA1523">
            <w:pPr>
              <w:jc w:val="thaiDistribute"/>
              <w:rPr>
                <w:b/>
                <w:bCs/>
              </w:rPr>
            </w:pPr>
          </w:p>
        </w:tc>
        <w:tc>
          <w:tcPr>
            <w:tcW w:w="2268" w:type="dxa"/>
          </w:tcPr>
          <w:p w14:paraId="708BCB2F" w14:textId="77777777" w:rsidR="00DA1523" w:rsidRPr="003C2E37" w:rsidRDefault="00DA1523" w:rsidP="00DA1523">
            <w:pPr>
              <w:jc w:val="thaiDistribute"/>
              <w:rPr>
                <w:b/>
                <w:bCs/>
              </w:rPr>
            </w:pPr>
          </w:p>
        </w:tc>
      </w:tr>
    </w:tbl>
    <w:p w14:paraId="2E6A2411" w14:textId="77777777" w:rsidR="00FD3DB5" w:rsidRDefault="00FD3DB5" w:rsidP="00FD3DB5">
      <w:pPr>
        <w:pStyle w:val="ListParagraph"/>
        <w:ind w:left="1211"/>
        <w:jc w:val="thaiDistribute"/>
        <w:rPr>
          <w:b/>
          <w:bCs/>
        </w:rPr>
      </w:pPr>
    </w:p>
    <w:p w14:paraId="61BC883F" w14:textId="77777777" w:rsidR="00FD3DB5" w:rsidRDefault="00FD3DB5" w:rsidP="00FD3DB5">
      <w:pPr>
        <w:pStyle w:val="ListParagraph"/>
        <w:ind w:left="1211"/>
        <w:jc w:val="thaiDistribute"/>
        <w:rPr>
          <w:b/>
          <w:bCs/>
        </w:rPr>
      </w:pPr>
    </w:p>
    <w:p w14:paraId="27F9CC3E" w14:textId="77777777" w:rsidR="00FD3DB5" w:rsidRDefault="00FD3DB5" w:rsidP="00FD3DB5">
      <w:pPr>
        <w:pStyle w:val="ListParagraph"/>
        <w:ind w:left="1211"/>
        <w:jc w:val="thaiDistribute"/>
        <w:rPr>
          <w:b/>
          <w:bCs/>
        </w:rPr>
      </w:pPr>
    </w:p>
    <w:p w14:paraId="42F3162C" w14:textId="38F67392" w:rsidR="00DA1523" w:rsidRPr="003C2E37" w:rsidRDefault="003249BF" w:rsidP="003A3338">
      <w:pPr>
        <w:pStyle w:val="ListParagraph"/>
        <w:numPr>
          <w:ilvl w:val="1"/>
          <w:numId w:val="3"/>
        </w:numPr>
        <w:jc w:val="thaiDistribute"/>
        <w:rPr>
          <w:b/>
          <w:bCs/>
        </w:rPr>
      </w:pPr>
      <w:r w:rsidRPr="003C2E37">
        <w:rPr>
          <w:b/>
          <w:bCs/>
          <w:cs/>
        </w:rPr>
        <w:lastRenderedPageBreak/>
        <w:t>บันทึกหรือระบบอื่น ๆ ที่เกี่ยวข้อง</w:t>
      </w:r>
      <w:r w:rsidR="009211E5">
        <w:rPr>
          <w:b/>
          <w:bCs/>
        </w:rPr>
        <w:t xml:space="preserve"> (</w:t>
      </w:r>
      <w:r w:rsidR="009211E5" w:rsidRPr="009211E5">
        <w:rPr>
          <w:rFonts w:eastAsia="Times New Roman"/>
          <w:b/>
          <w:szCs w:val="26"/>
        </w:rPr>
        <w:t>Other relevant records/systems)</w:t>
      </w:r>
    </w:p>
    <w:tbl>
      <w:tblPr>
        <w:tblStyle w:val="TableGrid"/>
        <w:tblW w:w="0" w:type="auto"/>
        <w:tblLook w:val="04A0" w:firstRow="1" w:lastRow="0" w:firstColumn="1" w:lastColumn="0" w:noHBand="0" w:noVBand="1"/>
      </w:tblPr>
      <w:tblGrid>
        <w:gridCol w:w="4508"/>
        <w:gridCol w:w="4508"/>
      </w:tblGrid>
      <w:tr w:rsidR="003249BF" w:rsidRPr="003C2E37" w14:paraId="7F600F29" w14:textId="77777777" w:rsidTr="003249BF">
        <w:tc>
          <w:tcPr>
            <w:tcW w:w="4508" w:type="dxa"/>
            <w:vAlign w:val="center"/>
          </w:tcPr>
          <w:p w14:paraId="1F2D31D4" w14:textId="230944CF" w:rsidR="003249BF" w:rsidRPr="009701DE" w:rsidRDefault="003249BF" w:rsidP="009701DE">
            <w:pPr>
              <w:jc w:val="center"/>
            </w:pPr>
            <w:r w:rsidRPr="009701DE">
              <w:rPr>
                <w:cs/>
              </w:rPr>
              <w:t>ระเบียบปฏิบัติ / กระบวนการ</w:t>
            </w:r>
            <w:r w:rsidR="009701DE" w:rsidRPr="009701DE">
              <w:br/>
              <w:t>(Procedure)</w:t>
            </w:r>
          </w:p>
        </w:tc>
        <w:tc>
          <w:tcPr>
            <w:tcW w:w="4508" w:type="dxa"/>
            <w:vAlign w:val="center"/>
          </w:tcPr>
          <w:p w14:paraId="23DD645D" w14:textId="25DB8F8C" w:rsidR="003249BF" w:rsidRPr="0053527C" w:rsidRDefault="003249BF" w:rsidP="0053527C">
            <w:pPr>
              <w:jc w:val="center"/>
              <w:rPr>
                <w:sz w:val="17"/>
                <w:szCs w:val="17"/>
              </w:rPr>
            </w:pPr>
            <w:r w:rsidRPr="003C2E37">
              <w:rPr>
                <w:cs/>
              </w:rPr>
              <w:t>คำอธิบาย / รายการเอกสารหลักฐาน</w:t>
            </w:r>
            <w:r w:rsidR="0053527C">
              <w:br/>
              <w:t>(</w:t>
            </w:r>
            <w:r w:rsidR="0053527C" w:rsidRPr="0053527C">
              <w:t>Description/Documentation</w:t>
            </w:r>
            <w:r w:rsidR="0053527C">
              <w:t>)</w:t>
            </w:r>
          </w:p>
        </w:tc>
      </w:tr>
      <w:tr w:rsidR="003249BF" w:rsidRPr="003C2E37" w14:paraId="588D3876" w14:textId="77777777" w:rsidTr="003249BF">
        <w:tc>
          <w:tcPr>
            <w:tcW w:w="4508" w:type="dxa"/>
          </w:tcPr>
          <w:p w14:paraId="23328DC2" w14:textId="77777777" w:rsidR="003249BF" w:rsidRPr="003C2E37" w:rsidRDefault="003249BF" w:rsidP="003249BF">
            <w:pPr>
              <w:jc w:val="thaiDistribute"/>
              <w:rPr>
                <w:b/>
                <w:bCs/>
              </w:rPr>
            </w:pPr>
          </w:p>
        </w:tc>
        <w:tc>
          <w:tcPr>
            <w:tcW w:w="4508" w:type="dxa"/>
          </w:tcPr>
          <w:p w14:paraId="65751AAC" w14:textId="77777777" w:rsidR="003249BF" w:rsidRPr="003C2E37" w:rsidRDefault="003249BF" w:rsidP="003249BF">
            <w:pPr>
              <w:jc w:val="thaiDistribute"/>
              <w:rPr>
                <w:b/>
                <w:bCs/>
              </w:rPr>
            </w:pPr>
          </w:p>
        </w:tc>
      </w:tr>
    </w:tbl>
    <w:p w14:paraId="7300744E" w14:textId="77777777" w:rsidR="00A538E9" w:rsidRDefault="00A538E9" w:rsidP="00A538E9">
      <w:pPr>
        <w:jc w:val="thaiDistribute"/>
        <w:rPr>
          <w:i/>
          <w:iCs/>
          <w:sz w:val="28"/>
          <w:szCs w:val="28"/>
        </w:rPr>
      </w:pPr>
    </w:p>
    <w:p w14:paraId="14C97DDC" w14:textId="2155C8AE" w:rsidR="001E7ED0" w:rsidRPr="00A538E9" w:rsidRDefault="001E7ED0" w:rsidP="00A538E9">
      <w:pPr>
        <w:jc w:val="thaiDistribute"/>
        <w:rPr>
          <w:sz w:val="28"/>
          <w:szCs w:val="28"/>
          <w:cs/>
        </w:rPr>
      </w:pPr>
      <w:r w:rsidRPr="00A538E9">
        <w:rPr>
          <w:rFonts w:hint="cs"/>
          <w:i/>
          <w:iCs/>
          <w:sz w:val="28"/>
          <w:szCs w:val="28"/>
          <w:cs/>
        </w:rPr>
        <w:t>หมายเหตุ: ข้อมูลใน</w:t>
      </w:r>
      <w:r w:rsidRPr="00A538E9">
        <w:rPr>
          <w:rFonts w:hint="cs"/>
          <w:i/>
          <w:iCs/>
          <w:sz w:val="28"/>
          <w:szCs w:val="28"/>
          <w:cs/>
        </w:rPr>
        <w:t>เอกสารฉบับ</w:t>
      </w:r>
      <w:r w:rsidRPr="00A538E9">
        <w:rPr>
          <w:rFonts w:hint="cs"/>
          <w:i/>
          <w:iCs/>
          <w:sz w:val="28"/>
          <w:szCs w:val="28"/>
          <w:cs/>
        </w:rPr>
        <w:t>นี้ถือเป็นความลับทางการ (</w:t>
      </w:r>
      <w:r w:rsidRPr="00A538E9">
        <w:rPr>
          <w:rFonts w:hint="cs"/>
          <w:i/>
          <w:iCs/>
          <w:sz w:val="28"/>
          <w:szCs w:val="28"/>
        </w:rPr>
        <w:t xml:space="preserve">Confidential) </w:t>
      </w:r>
      <w:r w:rsidRPr="00A538E9">
        <w:rPr>
          <w:rFonts w:hint="cs"/>
          <w:i/>
          <w:iCs/>
          <w:sz w:val="28"/>
          <w:szCs w:val="28"/>
          <w:cs/>
        </w:rPr>
        <w:t xml:space="preserve">ตามมาตรา </w:t>
      </w:r>
      <w:r w:rsidRPr="00A538E9">
        <w:rPr>
          <w:rFonts w:hint="cs"/>
          <w:i/>
          <w:iCs/>
          <w:sz w:val="28"/>
          <w:szCs w:val="28"/>
        </w:rPr>
        <w:t xml:space="preserve">3.1 (2) </w:t>
      </w:r>
      <w:r w:rsidRPr="00A538E9">
        <w:rPr>
          <w:rFonts w:hint="cs"/>
          <w:i/>
          <w:iCs/>
          <w:sz w:val="28"/>
          <w:szCs w:val="28"/>
          <w:cs/>
        </w:rPr>
        <w:t>ของหลักเกณฑ์และเงื่อนไข</w:t>
      </w:r>
      <w:r w:rsidR="00DF2E34" w:rsidRPr="00A538E9">
        <w:rPr>
          <w:rFonts w:hint="cs"/>
          <w:i/>
          <w:iCs/>
          <w:sz w:val="28"/>
          <w:szCs w:val="28"/>
          <w:cs/>
        </w:rPr>
        <w:t>การดำเนินการและรายงานผลการดำเนินการของหน่วยตรวจสอบและรับรองที่ได้รับหมอบหมายว่าด้วยการปฏิบัติ</w:t>
      </w:r>
      <w:r w:rsidR="00352089" w:rsidRPr="00A538E9">
        <w:rPr>
          <w:rFonts w:hint="cs"/>
          <w:i/>
          <w:iCs/>
          <w:sz w:val="28"/>
          <w:szCs w:val="28"/>
          <w:cs/>
        </w:rPr>
        <w:t xml:space="preserve">ตามกฎระเบียบสหภาพยุโรป เลขที่ </w:t>
      </w:r>
      <w:r w:rsidR="00352089" w:rsidRPr="00A538E9">
        <w:rPr>
          <w:i/>
          <w:iCs/>
          <w:sz w:val="28"/>
          <w:szCs w:val="28"/>
        </w:rPr>
        <w:t>2022</w:t>
      </w:r>
      <w:r w:rsidR="00352089" w:rsidRPr="00A538E9">
        <w:rPr>
          <w:rFonts w:hint="cs"/>
          <w:i/>
          <w:iCs/>
          <w:sz w:val="28"/>
          <w:szCs w:val="28"/>
          <w:cs/>
        </w:rPr>
        <w:t>/</w:t>
      </w:r>
      <w:r w:rsidR="00352089" w:rsidRPr="00A538E9">
        <w:rPr>
          <w:i/>
          <w:iCs/>
          <w:sz w:val="28"/>
          <w:szCs w:val="28"/>
        </w:rPr>
        <w:t>161</w:t>
      </w:r>
      <w:r w:rsidR="00114C80" w:rsidRPr="00A538E9">
        <w:rPr>
          <w:i/>
          <w:iCs/>
          <w:sz w:val="28"/>
          <w:szCs w:val="28"/>
        </w:rPr>
        <w:t>6</w:t>
      </w:r>
      <w:r w:rsidR="00114C80" w:rsidRPr="00A538E9">
        <w:rPr>
          <w:rFonts w:hint="cs"/>
          <w:i/>
          <w:iCs/>
          <w:sz w:val="28"/>
          <w:szCs w:val="28"/>
          <w:cs/>
        </w:rPr>
        <w:t xml:space="preserve"> ของประกาศราชกิจจานุเบกษา</w:t>
      </w:r>
      <w:r w:rsidRPr="00A538E9">
        <w:rPr>
          <w:rFonts w:hint="cs"/>
          <w:i/>
          <w:iCs/>
          <w:sz w:val="28"/>
          <w:szCs w:val="28"/>
          <w:cs/>
        </w:rPr>
        <w:t xml:space="preserve"> เล่ม </w:t>
      </w:r>
      <w:r w:rsidRPr="00A538E9">
        <w:rPr>
          <w:rFonts w:hint="cs"/>
          <w:i/>
          <w:iCs/>
          <w:sz w:val="28"/>
          <w:szCs w:val="28"/>
        </w:rPr>
        <w:t>143</w:t>
      </w:r>
      <w:r w:rsidRPr="00A538E9">
        <w:rPr>
          <w:rFonts w:hint="cs"/>
          <w:i/>
          <w:iCs/>
          <w:sz w:val="28"/>
          <w:szCs w:val="28"/>
          <w:cs/>
        </w:rPr>
        <w:t xml:space="preserve"> ตอนพิเศษ </w:t>
      </w:r>
      <w:r w:rsidRPr="00A538E9">
        <w:rPr>
          <w:rFonts w:hint="cs"/>
          <w:i/>
          <w:iCs/>
          <w:sz w:val="28"/>
          <w:szCs w:val="28"/>
        </w:rPr>
        <w:t>53</w:t>
      </w:r>
      <w:r w:rsidRPr="00A538E9">
        <w:rPr>
          <w:rFonts w:hint="cs"/>
          <w:i/>
          <w:iCs/>
          <w:sz w:val="28"/>
          <w:szCs w:val="28"/>
          <w:cs/>
        </w:rPr>
        <w:t xml:space="preserve"> </w:t>
      </w:r>
      <w:r w:rsidRPr="00A538E9">
        <w:rPr>
          <w:rFonts w:hint="cs"/>
          <w:i/>
          <w:iCs/>
          <w:sz w:val="28"/>
          <w:szCs w:val="28"/>
        </w:rPr>
        <w:t>(</w:t>
      </w:r>
      <w:r w:rsidRPr="00A538E9">
        <w:rPr>
          <w:rFonts w:hint="cs"/>
          <w:i/>
          <w:iCs/>
          <w:sz w:val="28"/>
          <w:szCs w:val="28"/>
          <w:cs/>
        </w:rPr>
        <w:t>ง</w:t>
      </w:r>
      <w:r w:rsidRPr="00A538E9">
        <w:rPr>
          <w:rFonts w:hint="cs"/>
          <w:i/>
          <w:iCs/>
          <w:sz w:val="28"/>
          <w:szCs w:val="28"/>
        </w:rPr>
        <w:t>)</w:t>
      </w:r>
      <w:r w:rsidRPr="00A538E9">
        <w:rPr>
          <w:rFonts w:hint="cs"/>
          <w:i/>
          <w:iCs/>
          <w:sz w:val="28"/>
          <w:szCs w:val="28"/>
          <w:cs/>
        </w:rPr>
        <w:t xml:space="preserve"> </w:t>
      </w:r>
      <w:r w:rsidR="00A538E9" w:rsidRPr="00A538E9">
        <w:rPr>
          <w:rFonts w:hint="cs"/>
          <w:i/>
          <w:iCs/>
          <w:sz w:val="28"/>
          <w:szCs w:val="28"/>
          <w:cs/>
        </w:rPr>
        <w:t>ซึ่ง</w:t>
      </w:r>
      <w:r w:rsidRPr="00A538E9">
        <w:rPr>
          <w:rFonts w:hint="cs"/>
          <w:i/>
          <w:iCs/>
          <w:sz w:val="28"/>
          <w:szCs w:val="28"/>
          <w:cs/>
        </w:rPr>
        <w:t>ออกโดยสำนักงานมาตรฐานผลิตภัณฑ์อุตสาหกรรม</w:t>
      </w:r>
    </w:p>
    <w:p w14:paraId="68508E16" w14:textId="77777777" w:rsidR="003249BF" w:rsidRPr="003C2E37" w:rsidRDefault="003249BF" w:rsidP="003249BF">
      <w:pPr>
        <w:jc w:val="thaiDistribute"/>
        <w:rPr>
          <w:b/>
          <w:bCs/>
        </w:rPr>
      </w:pPr>
    </w:p>
    <w:sectPr w:rsidR="003249BF" w:rsidRPr="003C2E37" w:rsidSect="00023C9B">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8991" w14:textId="77777777" w:rsidR="00805035" w:rsidRDefault="00805035" w:rsidP="00023C9B">
      <w:pPr>
        <w:spacing w:after="0" w:line="240" w:lineRule="auto"/>
      </w:pPr>
      <w:r>
        <w:separator/>
      </w:r>
    </w:p>
  </w:endnote>
  <w:endnote w:type="continuationSeparator" w:id="0">
    <w:p w14:paraId="1491A436" w14:textId="77777777" w:rsidR="00805035" w:rsidRDefault="00805035" w:rsidP="0002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72E8" w14:textId="77777777" w:rsidR="00805035" w:rsidRDefault="00805035" w:rsidP="00023C9B">
      <w:pPr>
        <w:spacing w:after="0" w:line="240" w:lineRule="auto"/>
      </w:pPr>
      <w:r>
        <w:separator/>
      </w:r>
    </w:p>
  </w:footnote>
  <w:footnote w:type="continuationSeparator" w:id="0">
    <w:p w14:paraId="018E009E" w14:textId="77777777" w:rsidR="00805035" w:rsidRDefault="00805035" w:rsidP="0002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5E0B" w14:textId="6300F3AF" w:rsidR="00023C9B" w:rsidRPr="00023C9B" w:rsidRDefault="00023C9B">
    <w:pPr>
      <w:pStyle w:val="Header"/>
    </w:pPr>
    <w:r>
      <w:rPr>
        <w:noProof/>
      </w:rPr>
      <mc:AlternateContent>
        <mc:Choice Requires="wps">
          <w:drawing>
            <wp:anchor distT="0" distB="0" distL="114300" distR="114300" simplePos="0" relativeHeight="251661312" behindDoc="0" locked="0" layoutInCell="1" allowOverlap="1" wp14:anchorId="3CFA601D" wp14:editId="46DD9001">
              <wp:simplePos x="0" y="0"/>
              <wp:positionH relativeFrom="column">
                <wp:posOffset>5158740</wp:posOffset>
              </wp:positionH>
              <wp:positionV relativeFrom="paragraph">
                <wp:posOffset>-106680</wp:posOffset>
              </wp:positionV>
              <wp:extent cx="1235710" cy="248285"/>
              <wp:effectExtent l="0" t="0" r="21590" b="18415"/>
              <wp:wrapNone/>
              <wp:docPr id="5" name="Rectangle 5"/>
              <wp:cNvGraphicFramePr/>
              <a:graphic xmlns:a="http://schemas.openxmlformats.org/drawingml/2006/main">
                <a:graphicData uri="http://schemas.microsoft.com/office/word/2010/wordprocessingShape">
                  <wps:wsp>
                    <wps:cNvSpPr/>
                    <wps:spPr>
                      <a:xfrm>
                        <a:off x="0" y="0"/>
                        <a:ext cx="1235710" cy="2482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5A61D" w14:textId="3B679A20" w:rsidR="00023C9B" w:rsidRPr="00DE1B0E" w:rsidRDefault="00023C9B" w:rsidP="00023C9B">
                          <w:pPr>
                            <w:spacing w:after="0" w:line="200" w:lineRule="exact"/>
                            <w:jc w:val="center"/>
                            <w:rPr>
                              <w:color w:val="000000" w:themeColor="text1"/>
                            </w:rPr>
                          </w:pPr>
                          <w:r w:rsidRPr="00DE1B0E">
                            <w:rPr>
                              <w:rFonts w:hint="cs"/>
                              <w:color w:val="000000" w:themeColor="text1"/>
                              <w:cs/>
                            </w:rPr>
                            <w:t xml:space="preserve">เอกสารหมายเลข </w:t>
                          </w:r>
                          <w:r>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A601D" id="Rectangle 5" o:spid="_x0000_s1026" style="position:absolute;margin-left:406.2pt;margin-top:-8.4pt;width:97.3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" filled="f" strokecolor="black [3213]" strokeweight=".5pt">
              <v:textbox>
                <w:txbxContent>
                  <w:p w14:paraId="7735A61D" w14:textId="3B679A20" w:rsidR="00023C9B" w:rsidRPr="00DE1B0E" w:rsidRDefault="00023C9B" w:rsidP="00023C9B">
                    <w:pPr>
                      <w:spacing w:after="0" w:line="200" w:lineRule="exact"/>
                      <w:jc w:val="center"/>
                      <w:rPr>
                        <w:color w:val="000000" w:themeColor="text1"/>
                      </w:rPr>
                    </w:pPr>
                    <w:r w:rsidRPr="00DE1B0E">
                      <w:rPr>
                        <w:rFonts w:hint="cs"/>
                        <w:color w:val="000000" w:themeColor="text1"/>
                        <w:cs/>
                      </w:rPr>
                      <w:t xml:space="preserve">เอกสารหมายเลข </w:t>
                    </w:r>
                    <w:r>
                      <w:rPr>
                        <w:color w:val="000000" w:themeColor="text1"/>
                      </w:rPr>
                      <w:t>2</w:t>
                    </w:r>
                  </w:p>
                </w:txbxContent>
              </v:textbox>
            </v:rect>
          </w:pict>
        </mc:Fallback>
      </mc:AlternateContent>
    </w:r>
    <w:r>
      <w:rPr>
        <w:noProof/>
      </w:rPr>
      <w:drawing>
        <wp:anchor distT="0" distB="0" distL="114300" distR="114300" simplePos="0" relativeHeight="251659264" behindDoc="0" locked="0" layoutInCell="1" allowOverlap="1" wp14:anchorId="524D2C43" wp14:editId="0584F54C">
          <wp:simplePos x="0" y="0"/>
          <wp:positionH relativeFrom="column">
            <wp:posOffset>-236220</wp:posOffset>
          </wp:positionH>
          <wp:positionV relativeFrom="paragraph">
            <wp:posOffset>-312420</wp:posOffset>
          </wp:positionV>
          <wp:extent cx="2170430" cy="560705"/>
          <wp:effectExtent l="0" t="0" r="1270" b="0"/>
          <wp:wrapNone/>
          <wp:docPr id="1320468765" name="Picture 2" descr="Description: D:\Tae\เอกสารสถาบัน\Header+Footer+Logo\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Tae\เอกสารสถาบัน\Header+Footer+Logo\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043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3A1"/>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336E44"/>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90B50"/>
    <w:multiLevelType w:val="multilevel"/>
    <w:tmpl w:val="5A9432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EB1905"/>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05A83"/>
    <w:multiLevelType w:val="multilevel"/>
    <w:tmpl w:val="F462F318"/>
    <w:lvl w:ilvl="0">
      <w:start w:val="1"/>
      <w:numFmt w:val="bullet"/>
      <w:lvlText w:val="-"/>
      <w:lvlJc w:val="left"/>
      <w:pPr>
        <w:tabs>
          <w:tab w:val="num" w:pos="1080"/>
        </w:tabs>
        <w:ind w:left="1080" w:hanging="360"/>
      </w:pPr>
      <w:rPr>
        <w:rFonts w:ascii="TH SarabunPSK" w:eastAsia="TH SarabunPSK" w:hAnsi="TH SarabunPSK" w:cs="TH SarabunPSK"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D33E6B"/>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A94F31"/>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E1666B"/>
    <w:multiLevelType w:val="multilevel"/>
    <w:tmpl w:val="DD4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14A7E"/>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090FAB"/>
    <w:multiLevelType w:val="multilevel"/>
    <w:tmpl w:val="8A6A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A69EF"/>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DC347D"/>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DF1B75"/>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2C27C8"/>
    <w:multiLevelType w:val="hybridMultilevel"/>
    <w:tmpl w:val="A6C2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D2EA1"/>
    <w:multiLevelType w:val="multilevel"/>
    <w:tmpl w:val="19287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DEB3F3B"/>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3A583C"/>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AC2C3C"/>
    <w:multiLevelType w:val="multilevel"/>
    <w:tmpl w:val="5DD400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E79729B"/>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1211"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5A6C60"/>
    <w:multiLevelType w:val="multilevel"/>
    <w:tmpl w:val="E4BECAF8"/>
    <w:lvl w:ilvl="0">
      <w:start w:val="1"/>
      <w:numFmt w:val="bullet"/>
      <w:lvlText w:val="-"/>
      <w:lvlJc w:val="left"/>
      <w:pPr>
        <w:tabs>
          <w:tab w:val="num" w:pos="1080"/>
        </w:tabs>
        <w:ind w:left="1080" w:hanging="360"/>
      </w:pPr>
      <w:rPr>
        <w:rFonts w:ascii="TH SarabunPSK" w:eastAsia="TH SarabunPSK" w:hAnsi="TH SarabunPSK" w:cs="TH SarabunPSK"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56922FF"/>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AD0FB0"/>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D93900"/>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DF2C60"/>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A3169A"/>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C95B82"/>
    <w:multiLevelType w:val="multilevel"/>
    <w:tmpl w:val="0038E4AE"/>
    <w:lvl w:ilvl="0">
      <w:start w:val="1"/>
      <w:numFmt w:val="bullet"/>
      <w:lvlText w:val="-"/>
      <w:lvlJc w:val="left"/>
      <w:pPr>
        <w:tabs>
          <w:tab w:val="num" w:pos="1080"/>
        </w:tabs>
        <w:ind w:left="1080" w:hanging="360"/>
      </w:pPr>
      <w:rPr>
        <w:rFonts w:ascii="TH SarabunPSK" w:eastAsia="TH SarabunPSK" w:hAnsi="TH SarabunPSK" w:cs="TH SarabunPSK"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B4507AF"/>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A57214"/>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CF7353"/>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921D04"/>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CF5355"/>
    <w:multiLevelType w:val="multilevel"/>
    <w:tmpl w:val="83188E3E"/>
    <w:lvl w:ilvl="0">
      <w:start w:val="1"/>
      <w:numFmt w:val="bullet"/>
      <w:lvlText w:val="-"/>
      <w:lvlJc w:val="left"/>
      <w:pPr>
        <w:tabs>
          <w:tab w:val="num" w:pos="1080"/>
        </w:tabs>
        <w:ind w:left="1080" w:hanging="360"/>
      </w:pPr>
      <w:rPr>
        <w:rFonts w:ascii="TH SarabunPSK" w:eastAsia="TH SarabunPSK" w:hAnsi="TH SarabunPSK" w:cs="TH SarabunPSK"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E7D5A28"/>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C07051"/>
    <w:multiLevelType w:val="multilevel"/>
    <w:tmpl w:val="C84EE54A"/>
    <w:lvl w:ilvl="0">
      <w:start w:val="1"/>
      <w:numFmt w:val="decimal"/>
      <w:lvlText w:val="%1."/>
      <w:lvlJc w:val="left"/>
      <w:pPr>
        <w:ind w:left="720" w:hanging="360"/>
      </w:pPr>
      <w:rPr>
        <w:rFonts w:eastAsia="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6236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E60188"/>
    <w:multiLevelType w:val="multilevel"/>
    <w:tmpl w:val="C3DA26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65712902">
    <w:abstractNumId w:val="9"/>
  </w:num>
  <w:num w:numId="2" w16cid:durableId="290015548">
    <w:abstractNumId w:val="5"/>
  </w:num>
  <w:num w:numId="3" w16cid:durableId="1839273929">
    <w:abstractNumId w:val="18"/>
  </w:num>
  <w:num w:numId="4" w16cid:durableId="546988465">
    <w:abstractNumId w:val="34"/>
  </w:num>
  <w:num w:numId="5" w16cid:durableId="1848934268">
    <w:abstractNumId w:val="1"/>
  </w:num>
  <w:num w:numId="6" w16cid:durableId="178589396">
    <w:abstractNumId w:val="0"/>
  </w:num>
  <w:num w:numId="7" w16cid:durableId="649793000">
    <w:abstractNumId w:val="35"/>
  </w:num>
  <w:num w:numId="8" w16cid:durableId="715281287">
    <w:abstractNumId w:val="14"/>
  </w:num>
  <w:num w:numId="9" w16cid:durableId="1009868898">
    <w:abstractNumId w:val="24"/>
  </w:num>
  <w:num w:numId="10" w16cid:durableId="1970621385">
    <w:abstractNumId w:val="13"/>
  </w:num>
  <w:num w:numId="11" w16cid:durableId="972950946">
    <w:abstractNumId w:val="11"/>
  </w:num>
  <w:num w:numId="12" w16cid:durableId="411776794">
    <w:abstractNumId w:val="8"/>
  </w:num>
  <w:num w:numId="13" w16cid:durableId="609362038">
    <w:abstractNumId w:val="29"/>
  </w:num>
  <w:num w:numId="14" w16cid:durableId="1972243163">
    <w:abstractNumId w:val="16"/>
  </w:num>
  <w:num w:numId="15" w16cid:durableId="568997905">
    <w:abstractNumId w:val="6"/>
  </w:num>
  <w:num w:numId="16" w16cid:durableId="1250499689">
    <w:abstractNumId w:val="2"/>
  </w:num>
  <w:num w:numId="17" w16cid:durableId="1077481445">
    <w:abstractNumId w:val="3"/>
  </w:num>
  <w:num w:numId="18" w16cid:durableId="1715077318">
    <w:abstractNumId w:val="23"/>
  </w:num>
  <w:num w:numId="19" w16cid:durableId="1532692250">
    <w:abstractNumId w:val="10"/>
  </w:num>
  <w:num w:numId="20" w16cid:durableId="1732582882">
    <w:abstractNumId w:val="15"/>
  </w:num>
  <w:num w:numId="21" w16cid:durableId="1213343476">
    <w:abstractNumId w:val="17"/>
  </w:num>
  <w:num w:numId="22" w16cid:durableId="189030195">
    <w:abstractNumId w:val="27"/>
  </w:num>
  <w:num w:numId="23" w16cid:durableId="524909998">
    <w:abstractNumId w:val="21"/>
  </w:num>
  <w:num w:numId="24" w16cid:durableId="369765324">
    <w:abstractNumId w:val="33"/>
  </w:num>
  <w:num w:numId="25" w16cid:durableId="159974231">
    <w:abstractNumId w:val="25"/>
  </w:num>
  <w:num w:numId="26" w16cid:durableId="299723742">
    <w:abstractNumId w:val="32"/>
  </w:num>
  <w:num w:numId="27" w16cid:durableId="722172306">
    <w:abstractNumId w:val="7"/>
  </w:num>
  <w:num w:numId="28" w16cid:durableId="971787704">
    <w:abstractNumId w:val="31"/>
  </w:num>
  <w:num w:numId="29" w16cid:durableId="471144424">
    <w:abstractNumId w:val="22"/>
  </w:num>
  <w:num w:numId="30" w16cid:durableId="683674687">
    <w:abstractNumId w:val="30"/>
  </w:num>
  <w:num w:numId="31" w16cid:durableId="213548144">
    <w:abstractNumId w:val="12"/>
  </w:num>
  <w:num w:numId="32" w16cid:durableId="111244992">
    <w:abstractNumId w:val="28"/>
  </w:num>
  <w:num w:numId="33" w16cid:durableId="1559701652">
    <w:abstractNumId w:val="26"/>
  </w:num>
  <w:num w:numId="34" w16cid:durableId="1185097724">
    <w:abstractNumId w:val="20"/>
  </w:num>
  <w:num w:numId="35" w16cid:durableId="1837450814">
    <w:abstractNumId w:val="19"/>
  </w:num>
  <w:num w:numId="36" w16cid:durableId="456292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9B"/>
    <w:rsid w:val="0000081F"/>
    <w:rsid w:val="00023C9B"/>
    <w:rsid w:val="00086309"/>
    <w:rsid w:val="000904E7"/>
    <w:rsid w:val="00093335"/>
    <w:rsid w:val="000A6653"/>
    <w:rsid w:val="000C6542"/>
    <w:rsid w:val="000D0D21"/>
    <w:rsid w:val="001015FC"/>
    <w:rsid w:val="00114C80"/>
    <w:rsid w:val="00117F99"/>
    <w:rsid w:val="00124A01"/>
    <w:rsid w:val="00142187"/>
    <w:rsid w:val="001441CC"/>
    <w:rsid w:val="00164523"/>
    <w:rsid w:val="001B27A6"/>
    <w:rsid w:val="001D0D4D"/>
    <w:rsid w:val="001E1F60"/>
    <w:rsid w:val="001E7C39"/>
    <w:rsid w:val="001E7ED0"/>
    <w:rsid w:val="001F68F7"/>
    <w:rsid w:val="00200757"/>
    <w:rsid w:val="00213D28"/>
    <w:rsid w:val="0022789B"/>
    <w:rsid w:val="002305E9"/>
    <w:rsid w:val="00235677"/>
    <w:rsid w:val="002541E0"/>
    <w:rsid w:val="002725C9"/>
    <w:rsid w:val="002751B7"/>
    <w:rsid w:val="002832FA"/>
    <w:rsid w:val="002936F8"/>
    <w:rsid w:val="00293A54"/>
    <w:rsid w:val="002A2B55"/>
    <w:rsid w:val="002A3101"/>
    <w:rsid w:val="002A5837"/>
    <w:rsid w:val="002B1789"/>
    <w:rsid w:val="002B189D"/>
    <w:rsid w:val="002B40C6"/>
    <w:rsid w:val="002C1942"/>
    <w:rsid w:val="002D5948"/>
    <w:rsid w:val="002E0AC3"/>
    <w:rsid w:val="002E4EBA"/>
    <w:rsid w:val="002E6798"/>
    <w:rsid w:val="00300CE5"/>
    <w:rsid w:val="00303911"/>
    <w:rsid w:val="003249BF"/>
    <w:rsid w:val="00337475"/>
    <w:rsid w:val="00343945"/>
    <w:rsid w:val="00352089"/>
    <w:rsid w:val="003561B5"/>
    <w:rsid w:val="00367191"/>
    <w:rsid w:val="00380D01"/>
    <w:rsid w:val="003A1EF7"/>
    <w:rsid w:val="003A3338"/>
    <w:rsid w:val="003B3FB1"/>
    <w:rsid w:val="003B4ACC"/>
    <w:rsid w:val="003C2E37"/>
    <w:rsid w:val="003E3D53"/>
    <w:rsid w:val="004021CB"/>
    <w:rsid w:val="0040484B"/>
    <w:rsid w:val="00422878"/>
    <w:rsid w:val="00425BDB"/>
    <w:rsid w:val="004470C5"/>
    <w:rsid w:val="0046383B"/>
    <w:rsid w:val="00481713"/>
    <w:rsid w:val="00483EDA"/>
    <w:rsid w:val="004844D7"/>
    <w:rsid w:val="0048728F"/>
    <w:rsid w:val="004B0F10"/>
    <w:rsid w:val="004D0410"/>
    <w:rsid w:val="004D2E5B"/>
    <w:rsid w:val="004D5F09"/>
    <w:rsid w:val="004E23EA"/>
    <w:rsid w:val="00517E49"/>
    <w:rsid w:val="00523D83"/>
    <w:rsid w:val="00524ED1"/>
    <w:rsid w:val="0053527C"/>
    <w:rsid w:val="0054396A"/>
    <w:rsid w:val="00545C60"/>
    <w:rsid w:val="005631B2"/>
    <w:rsid w:val="00592AE0"/>
    <w:rsid w:val="0059470C"/>
    <w:rsid w:val="005B28EB"/>
    <w:rsid w:val="005B3720"/>
    <w:rsid w:val="005B71E9"/>
    <w:rsid w:val="005D0386"/>
    <w:rsid w:val="005F6D66"/>
    <w:rsid w:val="0062340C"/>
    <w:rsid w:val="00632C19"/>
    <w:rsid w:val="006732C1"/>
    <w:rsid w:val="006C5B50"/>
    <w:rsid w:val="006D03B3"/>
    <w:rsid w:val="006D3E14"/>
    <w:rsid w:val="006D4056"/>
    <w:rsid w:val="006F4CC3"/>
    <w:rsid w:val="00707AE4"/>
    <w:rsid w:val="0071470B"/>
    <w:rsid w:val="00724B7E"/>
    <w:rsid w:val="00743939"/>
    <w:rsid w:val="0075173D"/>
    <w:rsid w:val="00751F5C"/>
    <w:rsid w:val="007623E1"/>
    <w:rsid w:val="0076537D"/>
    <w:rsid w:val="00770CD8"/>
    <w:rsid w:val="00771268"/>
    <w:rsid w:val="00797CB9"/>
    <w:rsid w:val="007A6E12"/>
    <w:rsid w:val="007B5036"/>
    <w:rsid w:val="007B7D0F"/>
    <w:rsid w:val="007C2CB1"/>
    <w:rsid w:val="007D7CF4"/>
    <w:rsid w:val="00805035"/>
    <w:rsid w:val="00806269"/>
    <w:rsid w:val="008313E4"/>
    <w:rsid w:val="00833B06"/>
    <w:rsid w:val="008573AB"/>
    <w:rsid w:val="00876D54"/>
    <w:rsid w:val="0088481A"/>
    <w:rsid w:val="008860EF"/>
    <w:rsid w:val="00896EFD"/>
    <w:rsid w:val="008A031D"/>
    <w:rsid w:val="008A08A7"/>
    <w:rsid w:val="008A5481"/>
    <w:rsid w:val="008B7133"/>
    <w:rsid w:val="008C5B1C"/>
    <w:rsid w:val="008E06CD"/>
    <w:rsid w:val="008E355A"/>
    <w:rsid w:val="009211E5"/>
    <w:rsid w:val="00927316"/>
    <w:rsid w:val="009701DE"/>
    <w:rsid w:val="0097219A"/>
    <w:rsid w:val="0097644F"/>
    <w:rsid w:val="0099405C"/>
    <w:rsid w:val="009A4624"/>
    <w:rsid w:val="009A6F58"/>
    <w:rsid w:val="009C09AC"/>
    <w:rsid w:val="009C44A1"/>
    <w:rsid w:val="00A00EFC"/>
    <w:rsid w:val="00A538E9"/>
    <w:rsid w:val="00A6619D"/>
    <w:rsid w:val="00AA150A"/>
    <w:rsid w:val="00AB027F"/>
    <w:rsid w:val="00AC39E4"/>
    <w:rsid w:val="00AD392C"/>
    <w:rsid w:val="00AF1D1F"/>
    <w:rsid w:val="00B00C3E"/>
    <w:rsid w:val="00B174A2"/>
    <w:rsid w:val="00B332C1"/>
    <w:rsid w:val="00B35435"/>
    <w:rsid w:val="00B54DE3"/>
    <w:rsid w:val="00B90FD2"/>
    <w:rsid w:val="00B93769"/>
    <w:rsid w:val="00BD0440"/>
    <w:rsid w:val="00C035C4"/>
    <w:rsid w:val="00C16335"/>
    <w:rsid w:val="00C235EC"/>
    <w:rsid w:val="00C73530"/>
    <w:rsid w:val="00CB00D8"/>
    <w:rsid w:val="00CB3E72"/>
    <w:rsid w:val="00CC135A"/>
    <w:rsid w:val="00CD1359"/>
    <w:rsid w:val="00CE47A4"/>
    <w:rsid w:val="00CF2978"/>
    <w:rsid w:val="00D46B9B"/>
    <w:rsid w:val="00D5568C"/>
    <w:rsid w:val="00D55D7D"/>
    <w:rsid w:val="00D612AF"/>
    <w:rsid w:val="00DA1523"/>
    <w:rsid w:val="00DB0B08"/>
    <w:rsid w:val="00DB2ACC"/>
    <w:rsid w:val="00DD4A2D"/>
    <w:rsid w:val="00DF2E34"/>
    <w:rsid w:val="00E00F93"/>
    <w:rsid w:val="00E23676"/>
    <w:rsid w:val="00E47DFD"/>
    <w:rsid w:val="00E51838"/>
    <w:rsid w:val="00E614ED"/>
    <w:rsid w:val="00E84FEF"/>
    <w:rsid w:val="00E90726"/>
    <w:rsid w:val="00E96EA3"/>
    <w:rsid w:val="00EC268D"/>
    <w:rsid w:val="00ED3937"/>
    <w:rsid w:val="00ED7ACB"/>
    <w:rsid w:val="00EE5157"/>
    <w:rsid w:val="00F00430"/>
    <w:rsid w:val="00F02140"/>
    <w:rsid w:val="00F02ACA"/>
    <w:rsid w:val="00F65AA7"/>
    <w:rsid w:val="00F711BF"/>
    <w:rsid w:val="00F8697D"/>
    <w:rsid w:val="00F930D4"/>
    <w:rsid w:val="00FA41AB"/>
    <w:rsid w:val="00FA5968"/>
    <w:rsid w:val="00FD3DB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2C56"/>
  <w15:chartTrackingRefBased/>
  <w15:docId w15:val="{EE5D8923-429B-4BF1-8FE2-01A7A1E7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C9B"/>
    <w:rPr>
      <w:rFonts w:ascii="TH SarabunPSK" w:eastAsia="TH SarabunPSK" w:hAnsi="TH SarabunPSK" w:cs="TH SarabunPSK"/>
      <w:sz w:val="32"/>
      <w:szCs w:val="32"/>
    </w:rPr>
  </w:style>
  <w:style w:type="paragraph" w:styleId="Heading1">
    <w:name w:val="heading 1"/>
    <w:basedOn w:val="Normal"/>
    <w:next w:val="Normal"/>
    <w:link w:val="Heading1Char"/>
    <w:uiPriority w:val="9"/>
    <w:qFormat/>
    <w:rsid w:val="00023C9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23C9B"/>
    <w:pPr>
      <w:keepNext/>
      <w:keepLines/>
      <w:spacing w:before="160" w:after="80"/>
      <w:outlineLvl w:val="1"/>
    </w:pPr>
    <w:rPr>
      <w:rFonts w:asciiTheme="majorHAnsi" w:eastAsiaTheme="majorEastAsia" w:hAnsiTheme="majorHAnsi" w:cstheme="majorBidi"/>
      <w:color w:val="0F4761" w:themeColor="accent1" w:themeShade="BF"/>
      <w:szCs w:val="40"/>
    </w:rPr>
  </w:style>
  <w:style w:type="paragraph" w:styleId="Heading3">
    <w:name w:val="heading 3"/>
    <w:basedOn w:val="Normal"/>
    <w:next w:val="Normal"/>
    <w:link w:val="Heading3Char"/>
    <w:uiPriority w:val="9"/>
    <w:semiHidden/>
    <w:unhideWhenUsed/>
    <w:qFormat/>
    <w:rsid w:val="00023C9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23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9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23C9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23C9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23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C9B"/>
    <w:rPr>
      <w:rFonts w:eastAsiaTheme="majorEastAsia" w:cstheme="majorBidi"/>
      <w:color w:val="272727" w:themeColor="text1" w:themeTint="D8"/>
    </w:rPr>
  </w:style>
  <w:style w:type="paragraph" w:styleId="Title">
    <w:name w:val="Title"/>
    <w:basedOn w:val="Normal"/>
    <w:next w:val="Normal"/>
    <w:link w:val="TitleChar"/>
    <w:uiPriority w:val="10"/>
    <w:qFormat/>
    <w:rsid w:val="00023C9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23C9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23C9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23C9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23C9B"/>
    <w:pPr>
      <w:spacing w:before="160"/>
      <w:jc w:val="center"/>
    </w:pPr>
    <w:rPr>
      <w:i/>
      <w:iCs/>
      <w:color w:val="404040" w:themeColor="text1" w:themeTint="BF"/>
    </w:rPr>
  </w:style>
  <w:style w:type="character" w:customStyle="1" w:styleId="QuoteChar">
    <w:name w:val="Quote Char"/>
    <w:basedOn w:val="DefaultParagraphFont"/>
    <w:link w:val="Quote"/>
    <w:uiPriority w:val="29"/>
    <w:rsid w:val="00023C9B"/>
    <w:rPr>
      <w:i/>
      <w:iCs/>
      <w:color w:val="404040" w:themeColor="text1" w:themeTint="BF"/>
    </w:rPr>
  </w:style>
  <w:style w:type="paragraph" w:styleId="ListParagraph">
    <w:name w:val="List Paragraph"/>
    <w:basedOn w:val="Normal"/>
    <w:uiPriority w:val="34"/>
    <w:qFormat/>
    <w:rsid w:val="00023C9B"/>
    <w:pPr>
      <w:ind w:left="720"/>
      <w:contextualSpacing/>
    </w:pPr>
  </w:style>
  <w:style w:type="character" w:styleId="IntenseEmphasis">
    <w:name w:val="Intense Emphasis"/>
    <w:basedOn w:val="DefaultParagraphFont"/>
    <w:uiPriority w:val="21"/>
    <w:qFormat/>
    <w:rsid w:val="00023C9B"/>
    <w:rPr>
      <w:i/>
      <w:iCs/>
      <w:color w:val="0F4761" w:themeColor="accent1" w:themeShade="BF"/>
    </w:rPr>
  </w:style>
  <w:style w:type="paragraph" w:styleId="IntenseQuote">
    <w:name w:val="Intense Quote"/>
    <w:basedOn w:val="Normal"/>
    <w:next w:val="Normal"/>
    <w:link w:val="IntenseQuoteChar"/>
    <w:uiPriority w:val="30"/>
    <w:qFormat/>
    <w:rsid w:val="00023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C9B"/>
    <w:rPr>
      <w:i/>
      <w:iCs/>
      <w:color w:val="0F4761" w:themeColor="accent1" w:themeShade="BF"/>
    </w:rPr>
  </w:style>
  <w:style w:type="character" w:styleId="IntenseReference">
    <w:name w:val="Intense Reference"/>
    <w:basedOn w:val="DefaultParagraphFont"/>
    <w:uiPriority w:val="32"/>
    <w:qFormat/>
    <w:rsid w:val="00023C9B"/>
    <w:rPr>
      <w:b/>
      <w:bCs/>
      <w:smallCaps/>
      <w:color w:val="0F4761" w:themeColor="accent1" w:themeShade="BF"/>
      <w:spacing w:val="5"/>
    </w:rPr>
  </w:style>
  <w:style w:type="paragraph" w:styleId="Header">
    <w:name w:val="header"/>
    <w:basedOn w:val="Normal"/>
    <w:link w:val="HeaderChar"/>
    <w:uiPriority w:val="99"/>
    <w:unhideWhenUsed/>
    <w:rsid w:val="00023C9B"/>
    <w:pPr>
      <w:tabs>
        <w:tab w:val="center" w:pos="4680"/>
        <w:tab w:val="right" w:pos="9360"/>
      </w:tabs>
      <w:spacing w:after="0" w:line="240" w:lineRule="auto"/>
    </w:pPr>
    <w:rPr>
      <w:rFonts w:cs="Angsana New"/>
      <w:szCs w:val="40"/>
    </w:rPr>
  </w:style>
  <w:style w:type="character" w:customStyle="1" w:styleId="HeaderChar">
    <w:name w:val="Header Char"/>
    <w:basedOn w:val="DefaultParagraphFont"/>
    <w:link w:val="Header"/>
    <w:uiPriority w:val="99"/>
    <w:rsid w:val="00023C9B"/>
    <w:rPr>
      <w:rFonts w:ascii="TH SarabunPSK" w:eastAsia="TH SarabunPSK" w:hAnsi="TH SarabunPSK" w:cs="Angsana New"/>
      <w:sz w:val="32"/>
      <w:szCs w:val="40"/>
    </w:rPr>
  </w:style>
  <w:style w:type="paragraph" w:styleId="Footer">
    <w:name w:val="footer"/>
    <w:basedOn w:val="Normal"/>
    <w:link w:val="FooterChar"/>
    <w:uiPriority w:val="99"/>
    <w:unhideWhenUsed/>
    <w:rsid w:val="00023C9B"/>
    <w:pPr>
      <w:tabs>
        <w:tab w:val="center" w:pos="4680"/>
        <w:tab w:val="right" w:pos="9360"/>
      </w:tabs>
      <w:spacing w:after="0" w:line="240" w:lineRule="auto"/>
    </w:pPr>
    <w:rPr>
      <w:rFonts w:cs="Angsana New"/>
      <w:szCs w:val="40"/>
    </w:rPr>
  </w:style>
  <w:style w:type="character" w:customStyle="1" w:styleId="FooterChar">
    <w:name w:val="Footer Char"/>
    <w:basedOn w:val="DefaultParagraphFont"/>
    <w:link w:val="Footer"/>
    <w:uiPriority w:val="99"/>
    <w:rsid w:val="00023C9B"/>
    <w:rPr>
      <w:rFonts w:ascii="TH SarabunPSK" w:eastAsia="TH SarabunPSK" w:hAnsi="TH SarabunPSK" w:cs="Angsana New"/>
      <w:sz w:val="32"/>
      <w:szCs w:val="40"/>
    </w:rPr>
  </w:style>
  <w:style w:type="paragraph" w:styleId="NormalWeb">
    <w:name w:val="Normal (Web)"/>
    <w:basedOn w:val="Normal"/>
    <w:uiPriority w:val="99"/>
    <w:semiHidden/>
    <w:unhideWhenUsed/>
    <w:rsid w:val="009C44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C4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DE3"/>
    <w:pPr>
      <w:autoSpaceDE w:val="0"/>
      <w:autoSpaceDN w:val="0"/>
      <w:adjustRightInd w:val="0"/>
      <w:spacing w:after="0" w:line="240" w:lineRule="auto"/>
    </w:pPr>
    <w:rPr>
      <w:rFonts w:ascii="EUAlbertina" w:hAnsi="EUAlbertina" w:cs="EUAlbertina"/>
      <w:color w:val="000000"/>
      <w:kern w:val="0"/>
      <w:sz w:val="24"/>
      <w:szCs w:val="24"/>
    </w:rPr>
  </w:style>
  <w:style w:type="paragraph" w:customStyle="1" w:styleId="Text1">
    <w:name w:val="Text 1"/>
    <w:basedOn w:val="Normal"/>
    <w:rsid w:val="002936F8"/>
    <w:pPr>
      <w:spacing w:before="120" w:after="120" w:line="240" w:lineRule="auto"/>
      <w:ind w:left="850"/>
      <w:jc w:val="both"/>
    </w:pPr>
    <w:rPr>
      <w:rFonts w:ascii="Times New Roman" w:eastAsiaTheme="minorHAnsi" w:hAnsi="Times New Roman" w:cs="Times New Roman"/>
      <w:kern w:val="0"/>
      <w:sz w:val="24"/>
      <w:szCs w:val="22"/>
      <w:lang w:val="en-GB" w:bidi="ar-SA"/>
      <w14:ligatures w14:val="none"/>
    </w:rPr>
  </w:style>
  <w:style w:type="paragraph" w:customStyle="1" w:styleId="Tiret1">
    <w:name w:val="Tiret 1"/>
    <w:basedOn w:val="Normal"/>
    <w:rsid w:val="00AC39E4"/>
    <w:pPr>
      <w:numPr>
        <w:numId w:val="34"/>
      </w:numPr>
      <w:spacing w:before="120" w:after="120" w:line="240" w:lineRule="auto"/>
      <w:jc w:val="both"/>
    </w:pPr>
    <w:rPr>
      <w:rFonts w:ascii="Times New Roman" w:eastAsiaTheme="minorHAnsi" w:hAnsi="Times New Roman" w:cs="Times New Roman"/>
      <w:kern w:val="0"/>
      <w:sz w:val="24"/>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15</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Torntawat Kiratiphongwut</dc:creator>
  <cp:keywords/>
  <dc:description/>
  <cp:lastModifiedBy>Torntawat Kiratiphongwut</cp:lastModifiedBy>
  <cp:revision>176</cp:revision>
  <dcterms:created xsi:type="dcterms:W3CDTF">2026-03-30T02:04:00Z</dcterms:created>
  <dcterms:modified xsi:type="dcterms:W3CDTF">2026-05-06T02:40:00Z</dcterms:modified>
</cp:coreProperties>
</file>